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F0" w:rsidRPr="00FE7D29" w:rsidRDefault="00173015" w:rsidP="00FE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2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65170" w:rsidRPr="00FE7D29" w:rsidRDefault="00173015" w:rsidP="00FE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29">
        <w:rPr>
          <w:rFonts w:ascii="Times New Roman" w:hAnsi="Times New Roman" w:cs="Times New Roman"/>
          <w:b/>
          <w:sz w:val="24"/>
          <w:szCs w:val="24"/>
        </w:rPr>
        <w:t xml:space="preserve"> по изучению </w:t>
      </w:r>
      <w:r w:rsidR="002C6C62" w:rsidRPr="00FE7D29">
        <w:rPr>
          <w:rFonts w:ascii="Times New Roman" w:hAnsi="Times New Roman" w:cs="Times New Roman"/>
          <w:b/>
          <w:sz w:val="24"/>
          <w:szCs w:val="24"/>
        </w:rPr>
        <w:t>кадровой потребности предприятий и организаций Магаданской области, в отношении специалистов-выпускников учреждений среднего профессионального образования Магаданской области</w:t>
      </w:r>
    </w:p>
    <w:p w:rsidR="002328F0" w:rsidRPr="00FE7D29" w:rsidRDefault="002328F0" w:rsidP="00FE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C62" w:rsidRPr="00FE7D29" w:rsidRDefault="002C6C62" w:rsidP="00FF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В 2021 году Базовым центром содействия трудоустройству Магаданской области был осуществлен аналитический прогноз трудоустройства выпускников т.г., основанный на данных учреждений среднего профессионального образования.</w:t>
      </w:r>
    </w:p>
    <w:p w:rsidR="002C6C62" w:rsidRPr="00FE7D29" w:rsidRDefault="002C6C6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Традиционно принято выделять шесть основных каналов занятости, по которым происходит распределение выпускников профессионального образования после окончания обучения: продолжение обучения в вузе, трудоустройство на работу, призыв в ряды Вооруженных сил Российской Федерации, отпуск по уходу за ребенком, самозанятость, индивидуальное предпринимательство. Для территории Магаданской области актуально введение дополнительной категории занятости студентов – переезд в центральные районы страны. К категории нетрудоустроенных отнесены те, кто не входит в состав ни в одну из названных групп, за исключением выпускников, </w:t>
      </w:r>
      <w:r w:rsidR="003845AA" w:rsidRPr="00FE7D29">
        <w:rPr>
          <w:rFonts w:ascii="Times New Roman" w:hAnsi="Times New Roman" w:cs="Times New Roman"/>
          <w:sz w:val="24"/>
          <w:szCs w:val="24"/>
        </w:rPr>
        <w:t xml:space="preserve">планирующих </w:t>
      </w:r>
      <w:r w:rsidRPr="00FE7D29">
        <w:rPr>
          <w:rFonts w:ascii="Times New Roman" w:hAnsi="Times New Roman" w:cs="Times New Roman"/>
          <w:sz w:val="24"/>
          <w:szCs w:val="24"/>
        </w:rPr>
        <w:t>убы</w:t>
      </w:r>
      <w:r w:rsidR="003845AA" w:rsidRPr="00FE7D29">
        <w:rPr>
          <w:rFonts w:ascii="Times New Roman" w:hAnsi="Times New Roman" w:cs="Times New Roman"/>
          <w:sz w:val="24"/>
          <w:szCs w:val="24"/>
        </w:rPr>
        <w:t>ть</w:t>
      </w:r>
      <w:r w:rsidRPr="00FE7D29">
        <w:rPr>
          <w:rFonts w:ascii="Times New Roman" w:hAnsi="Times New Roman" w:cs="Times New Roman"/>
          <w:sz w:val="24"/>
          <w:szCs w:val="24"/>
        </w:rPr>
        <w:t xml:space="preserve"> с территории Магаданской области.</w:t>
      </w:r>
    </w:p>
    <w:p w:rsidR="002C6C62" w:rsidRPr="00FE7D29" w:rsidRDefault="002C6C6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В соответствии с предоставленными данными, общий планируемый выпуск составляет 769 чел. Из их  числа планируют трудоустроиться 445 выпускников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 (57,9%)</w:t>
      </w:r>
      <w:r w:rsidRPr="00FE7D29">
        <w:rPr>
          <w:rFonts w:ascii="Times New Roman" w:hAnsi="Times New Roman" w:cs="Times New Roman"/>
          <w:sz w:val="24"/>
          <w:szCs w:val="24"/>
        </w:rPr>
        <w:t>, пополнить ряды Вооруженных сил – 186 выпускников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 (24,1%),</w:t>
      </w:r>
      <w:r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планируют </w:t>
      </w:r>
      <w:r w:rsidRPr="00FE7D29">
        <w:rPr>
          <w:rFonts w:ascii="Times New Roman" w:hAnsi="Times New Roman" w:cs="Times New Roman"/>
          <w:sz w:val="24"/>
          <w:szCs w:val="24"/>
        </w:rPr>
        <w:t>продолж</w:t>
      </w:r>
      <w:r w:rsidR="00F05D6E" w:rsidRPr="00FE7D29">
        <w:rPr>
          <w:rFonts w:ascii="Times New Roman" w:hAnsi="Times New Roman" w:cs="Times New Roman"/>
          <w:sz w:val="24"/>
          <w:szCs w:val="24"/>
        </w:rPr>
        <w:t>ить</w:t>
      </w:r>
      <w:r w:rsidRPr="00FE7D29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F05D6E" w:rsidRPr="00FE7D29">
        <w:rPr>
          <w:rFonts w:ascii="Times New Roman" w:hAnsi="Times New Roman" w:cs="Times New Roman"/>
          <w:sz w:val="24"/>
          <w:szCs w:val="24"/>
        </w:rPr>
        <w:t>– 90 чел. (11,7%)</w:t>
      </w:r>
      <w:r w:rsidRPr="00FE7D29">
        <w:rPr>
          <w:rFonts w:ascii="Times New Roman" w:hAnsi="Times New Roman" w:cs="Times New Roman"/>
          <w:sz w:val="24"/>
          <w:szCs w:val="24"/>
        </w:rPr>
        <w:t xml:space="preserve">, </w:t>
      </w:r>
      <w:r w:rsidR="00F05D6E" w:rsidRPr="00FE7D29">
        <w:rPr>
          <w:rFonts w:ascii="Times New Roman" w:hAnsi="Times New Roman" w:cs="Times New Roman"/>
          <w:sz w:val="24"/>
          <w:szCs w:val="24"/>
        </w:rPr>
        <w:t>планируют  отпуск</w:t>
      </w:r>
      <w:r w:rsidRPr="00FE7D29">
        <w:rPr>
          <w:rFonts w:ascii="Times New Roman" w:hAnsi="Times New Roman" w:cs="Times New Roman"/>
          <w:sz w:val="24"/>
          <w:szCs w:val="24"/>
        </w:rPr>
        <w:t xml:space="preserve"> по уходу за ребенком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 –</w:t>
      </w:r>
      <w:r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F05D6E" w:rsidRPr="00FE7D29">
        <w:rPr>
          <w:rFonts w:ascii="Times New Roman" w:hAnsi="Times New Roman" w:cs="Times New Roman"/>
          <w:sz w:val="24"/>
          <w:szCs w:val="24"/>
        </w:rPr>
        <w:t>17</w:t>
      </w:r>
      <w:r w:rsidRPr="00FE7D29">
        <w:rPr>
          <w:rFonts w:ascii="Times New Roman" w:hAnsi="Times New Roman" w:cs="Times New Roman"/>
          <w:sz w:val="24"/>
          <w:szCs w:val="24"/>
        </w:rPr>
        <w:t xml:space="preserve"> чел</w:t>
      </w:r>
      <w:r w:rsidR="00F05D6E" w:rsidRPr="00FE7D29">
        <w:rPr>
          <w:rFonts w:ascii="Times New Roman" w:hAnsi="Times New Roman" w:cs="Times New Roman"/>
          <w:sz w:val="24"/>
          <w:szCs w:val="24"/>
        </w:rPr>
        <w:t>.</w:t>
      </w:r>
      <w:r w:rsidRPr="00FE7D29">
        <w:rPr>
          <w:rFonts w:ascii="Times New Roman" w:hAnsi="Times New Roman" w:cs="Times New Roman"/>
          <w:sz w:val="24"/>
          <w:szCs w:val="24"/>
        </w:rPr>
        <w:t xml:space="preserve"> (2,</w:t>
      </w:r>
      <w:r w:rsidR="00F05D6E" w:rsidRPr="00FE7D29">
        <w:rPr>
          <w:rFonts w:ascii="Times New Roman" w:hAnsi="Times New Roman" w:cs="Times New Roman"/>
          <w:sz w:val="24"/>
          <w:szCs w:val="24"/>
        </w:rPr>
        <w:t>2%),</w:t>
      </w:r>
      <w:r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зарегистрироваться в качестве </w:t>
      </w:r>
      <w:r w:rsidRPr="00FE7D29">
        <w:rPr>
          <w:rFonts w:ascii="Times New Roman" w:hAnsi="Times New Roman" w:cs="Times New Roman"/>
          <w:sz w:val="24"/>
          <w:szCs w:val="24"/>
        </w:rPr>
        <w:t xml:space="preserve">самозанятых – </w:t>
      </w:r>
      <w:r w:rsidR="00F05D6E" w:rsidRPr="00FE7D29">
        <w:rPr>
          <w:rFonts w:ascii="Times New Roman" w:hAnsi="Times New Roman" w:cs="Times New Roman"/>
          <w:sz w:val="24"/>
          <w:szCs w:val="24"/>
        </w:rPr>
        <w:t>8</w:t>
      </w:r>
      <w:r w:rsidRPr="00FE7D29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 (1</w:t>
      </w:r>
      <w:r w:rsidRPr="00FE7D29">
        <w:rPr>
          <w:rFonts w:ascii="Times New Roman" w:hAnsi="Times New Roman" w:cs="Times New Roman"/>
          <w:sz w:val="24"/>
          <w:szCs w:val="24"/>
        </w:rPr>
        <w:t>%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), </w:t>
      </w:r>
      <w:r w:rsidR="003845AA" w:rsidRPr="00FE7D29">
        <w:rPr>
          <w:rFonts w:ascii="Times New Roman" w:hAnsi="Times New Roman" w:cs="Times New Roman"/>
          <w:sz w:val="24"/>
          <w:szCs w:val="24"/>
        </w:rPr>
        <w:t>п</w:t>
      </w:r>
      <w:r w:rsidRPr="00FE7D29">
        <w:rPr>
          <w:rFonts w:ascii="Times New Roman" w:hAnsi="Times New Roman" w:cs="Times New Roman"/>
          <w:sz w:val="24"/>
          <w:szCs w:val="24"/>
        </w:rPr>
        <w:t>ерее</w:t>
      </w:r>
      <w:r w:rsidR="00F05D6E" w:rsidRPr="00FE7D29">
        <w:rPr>
          <w:rFonts w:ascii="Times New Roman" w:hAnsi="Times New Roman" w:cs="Times New Roman"/>
          <w:sz w:val="24"/>
          <w:szCs w:val="24"/>
        </w:rPr>
        <w:t>зд</w:t>
      </w:r>
      <w:r w:rsidRPr="00FE7D29">
        <w:rPr>
          <w:rFonts w:ascii="Times New Roman" w:hAnsi="Times New Roman" w:cs="Times New Roman"/>
          <w:sz w:val="24"/>
          <w:szCs w:val="24"/>
        </w:rPr>
        <w:t xml:space="preserve"> в центральные районы страны – </w:t>
      </w:r>
      <w:r w:rsidR="00F05D6E" w:rsidRPr="00FE7D29">
        <w:rPr>
          <w:rFonts w:ascii="Times New Roman" w:hAnsi="Times New Roman" w:cs="Times New Roman"/>
          <w:sz w:val="24"/>
          <w:szCs w:val="24"/>
        </w:rPr>
        <w:t>2</w:t>
      </w:r>
      <w:r w:rsidRPr="00FE7D29">
        <w:rPr>
          <w:rFonts w:ascii="Times New Roman" w:hAnsi="Times New Roman" w:cs="Times New Roman"/>
          <w:sz w:val="24"/>
          <w:szCs w:val="24"/>
        </w:rPr>
        <w:t xml:space="preserve"> чел</w:t>
      </w:r>
      <w:r w:rsidR="00F05D6E" w:rsidRPr="00FE7D29">
        <w:rPr>
          <w:rFonts w:ascii="Times New Roman" w:hAnsi="Times New Roman" w:cs="Times New Roman"/>
          <w:sz w:val="24"/>
          <w:szCs w:val="24"/>
        </w:rPr>
        <w:t>. (0,2%), риск нетрудоустройства определен у 21 выпускника (2,7%), наконец, ни один из выпускнико</w:t>
      </w:r>
      <w:r w:rsidR="00150749" w:rsidRPr="00FE7D29">
        <w:rPr>
          <w:rFonts w:ascii="Times New Roman" w:hAnsi="Times New Roman" w:cs="Times New Roman"/>
          <w:sz w:val="24"/>
          <w:szCs w:val="24"/>
        </w:rPr>
        <w:t>в</w:t>
      </w:r>
      <w:r w:rsidR="00F05D6E" w:rsidRPr="00FE7D29">
        <w:rPr>
          <w:rFonts w:ascii="Times New Roman" w:hAnsi="Times New Roman" w:cs="Times New Roman"/>
          <w:sz w:val="24"/>
          <w:szCs w:val="24"/>
        </w:rPr>
        <w:t xml:space="preserve"> не заявил в качестве предполагаемых планов по завершении обучения регистрацию в качестве </w:t>
      </w:r>
      <w:r w:rsidR="003845AA" w:rsidRPr="00FE7D29">
        <w:rPr>
          <w:rFonts w:ascii="Times New Roman" w:hAnsi="Times New Roman" w:cs="Times New Roman"/>
          <w:sz w:val="24"/>
          <w:szCs w:val="24"/>
        </w:rPr>
        <w:t>индивидуального предпринимателя, либо самозанятого.</w:t>
      </w:r>
    </w:p>
    <w:p w:rsidR="002C6C62" w:rsidRPr="00FE7D29" w:rsidRDefault="002C6C6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3528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3015" w:rsidRPr="00FE7D29" w:rsidRDefault="008052E7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С целью анализа потребности в кадрах выпускников СПО были также использованы данные мониторинга потребности в кадрах, который был организован и проведен Министерством экономического развития, инвестиционной политики и инноваций Магаданской области (далее – Мин</w:t>
      </w:r>
      <w:r w:rsidR="003845AA" w:rsidRPr="00FE7D29">
        <w:rPr>
          <w:rFonts w:ascii="Times New Roman" w:hAnsi="Times New Roman" w:cs="Times New Roman"/>
          <w:sz w:val="24"/>
          <w:szCs w:val="24"/>
        </w:rPr>
        <w:t>экономразвития</w:t>
      </w:r>
      <w:r w:rsidRPr="00FE7D29">
        <w:rPr>
          <w:rFonts w:ascii="Times New Roman" w:hAnsi="Times New Roman" w:cs="Times New Roman"/>
          <w:sz w:val="24"/>
          <w:szCs w:val="24"/>
        </w:rPr>
        <w:t xml:space="preserve">) в сотрудничестве с органами исполнительной власти и работодателями Магаданской области. </w:t>
      </w:r>
      <w:r w:rsidR="00173015" w:rsidRPr="00FE7D29">
        <w:rPr>
          <w:rFonts w:ascii="Times New Roman" w:hAnsi="Times New Roman" w:cs="Times New Roman"/>
          <w:sz w:val="24"/>
          <w:szCs w:val="24"/>
        </w:rPr>
        <w:t>Мониторинг проводился на всей территории Магаданской области в 20</w:t>
      </w:r>
      <w:r w:rsidR="00FD6003" w:rsidRPr="00FE7D29">
        <w:rPr>
          <w:rFonts w:ascii="Times New Roman" w:hAnsi="Times New Roman" w:cs="Times New Roman"/>
          <w:sz w:val="24"/>
          <w:szCs w:val="24"/>
        </w:rPr>
        <w:t>20</w:t>
      </w:r>
      <w:r w:rsidR="00173015" w:rsidRPr="00FE7D29">
        <w:rPr>
          <w:rFonts w:ascii="Times New Roman" w:hAnsi="Times New Roman" w:cs="Times New Roman"/>
          <w:sz w:val="24"/>
          <w:szCs w:val="24"/>
        </w:rPr>
        <w:t xml:space="preserve"> году, с прогнозным периодом </w:t>
      </w:r>
      <w:r w:rsidR="00A32074" w:rsidRPr="00FE7D29">
        <w:rPr>
          <w:rFonts w:ascii="Times New Roman" w:hAnsi="Times New Roman" w:cs="Times New Roman"/>
          <w:sz w:val="24"/>
          <w:szCs w:val="24"/>
        </w:rPr>
        <w:t xml:space="preserve"> на </w:t>
      </w:r>
      <w:r w:rsidRPr="00FE7D29">
        <w:rPr>
          <w:rFonts w:ascii="Times New Roman" w:hAnsi="Times New Roman" w:cs="Times New Roman"/>
          <w:sz w:val="24"/>
          <w:szCs w:val="24"/>
        </w:rPr>
        <w:t>6 лет.</w:t>
      </w:r>
    </w:p>
    <w:p w:rsidR="00FD6003" w:rsidRPr="00FE7D29" w:rsidRDefault="000E497C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ab/>
      </w:r>
      <w:r w:rsidR="003845AA" w:rsidRPr="00FE7D29">
        <w:rPr>
          <w:rFonts w:ascii="Times New Roman" w:hAnsi="Times New Roman" w:cs="Times New Roman"/>
          <w:sz w:val="24"/>
          <w:szCs w:val="24"/>
        </w:rPr>
        <w:t>Согласно мониторингу</w:t>
      </w:r>
      <w:r w:rsidR="00150749" w:rsidRPr="00FE7D29">
        <w:rPr>
          <w:rFonts w:ascii="Times New Roman" w:hAnsi="Times New Roman" w:cs="Times New Roman"/>
          <w:sz w:val="24"/>
          <w:szCs w:val="24"/>
        </w:rPr>
        <w:t xml:space="preserve"> составлен перечень специальностей, обучение которым осуществляется на территории Магаданской области (включая специальности, </w:t>
      </w:r>
      <w:r w:rsidR="00150749" w:rsidRPr="00FE7D29">
        <w:rPr>
          <w:rFonts w:ascii="Times New Roman" w:hAnsi="Times New Roman" w:cs="Times New Roman"/>
          <w:sz w:val="24"/>
          <w:szCs w:val="24"/>
        </w:rPr>
        <w:lastRenderedPageBreak/>
        <w:t>трудоустройство по которым возможно в случае завершения обучения по смежному направлению</w:t>
      </w:r>
      <w:r w:rsidR="003845AA" w:rsidRPr="00FE7D29">
        <w:rPr>
          <w:rFonts w:ascii="Times New Roman" w:hAnsi="Times New Roman" w:cs="Times New Roman"/>
          <w:sz w:val="24"/>
          <w:szCs w:val="24"/>
        </w:rPr>
        <w:t xml:space="preserve"> учебных учреждений среднего профессионального образования</w:t>
      </w:r>
      <w:r w:rsidR="00150749" w:rsidRPr="00FE7D29">
        <w:rPr>
          <w:rFonts w:ascii="Times New Roman" w:hAnsi="Times New Roman" w:cs="Times New Roman"/>
          <w:sz w:val="24"/>
          <w:szCs w:val="24"/>
        </w:rPr>
        <w:t>).</w:t>
      </w:r>
      <w:r w:rsidR="00DA5104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150749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Pr="00FE7D29">
        <w:rPr>
          <w:rFonts w:ascii="Times New Roman" w:hAnsi="Times New Roman" w:cs="Times New Roman"/>
          <w:sz w:val="24"/>
          <w:szCs w:val="24"/>
        </w:rPr>
        <w:t>Рабочие специальности</w:t>
      </w:r>
      <w:r w:rsidR="00A32074" w:rsidRPr="00FE7D29"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Pr="00FE7D29">
        <w:rPr>
          <w:rFonts w:ascii="Times New Roman" w:hAnsi="Times New Roman" w:cs="Times New Roman"/>
          <w:sz w:val="24"/>
          <w:szCs w:val="24"/>
        </w:rPr>
        <w:t xml:space="preserve"> были сгруппированы по семи направлениям экономической деятельности: </w:t>
      </w:r>
      <w:r w:rsidR="00BB70D7" w:rsidRPr="00FE7D29">
        <w:rPr>
          <w:rFonts w:ascii="Times New Roman" w:hAnsi="Times New Roman" w:cs="Times New Roman"/>
          <w:sz w:val="24"/>
          <w:szCs w:val="24"/>
        </w:rPr>
        <w:t>транспорт и дорожное хозяйство, добыча руд и песков драгоценных металлов, здравоохранение, образование, деятельность по организации культуры, продукция и услуги обрабатывающей промышленности (производство пищевых продуктов), ветеринарная деятельность, разведение сельскохозяйственной птицы, разведение крупного рогатого скота, морское рыболовство.</w:t>
      </w:r>
      <w:r w:rsidR="00FD6003" w:rsidRPr="00FE7D29">
        <w:rPr>
          <w:rFonts w:ascii="Times New Roman" w:hAnsi="Times New Roman" w:cs="Times New Roman"/>
          <w:sz w:val="24"/>
          <w:szCs w:val="24"/>
        </w:rPr>
        <w:t xml:space="preserve"> Общая потребность в кадрах на 2021 год по учтенным специальностям составила сто человек.</w:t>
      </w:r>
    </w:p>
    <w:p w:rsidR="00FD6003" w:rsidRPr="00FE7D29" w:rsidRDefault="00D007E4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мониторинга, наибольшая потребность в кадрах выявлена в </w:t>
      </w:r>
      <w:r w:rsidR="00FD6003" w:rsidRPr="00FE7D29">
        <w:rPr>
          <w:rFonts w:ascii="Times New Roman" w:hAnsi="Times New Roman" w:cs="Times New Roman"/>
          <w:sz w:val="24"/>
          <w:szCs w:val="24"/>
        </w:rPr>
        <w:t>следующих направлениях</w:t>
      </w:r>
      <w:r w:rsidRPr="00FE7D29">
        <w:rPr>
          <w:rFonts w:ascii="Times New Roman" w:hAnsi="Times New Roman" w:cs="Times New Roman"/>
          <w:sz w:val="24"/>
          <w:szCs w:val="24"/>
        </w:rPr>
        <w:t xml:space="preserve"> экономической деятельности:</w:t>
      </w:r>
      <w:r w:rsidR="00FD6003" w:rsidRPr="00FE7D29">
        <w:rPr>
          <w:rFonts w:ascii="Times New Roman" w:hAnsi="Times New Roman" w:cs="Times New Roman"/>
          <w:sz w:val="24"/>
          <w:szCs w:val="24"/>
        </w:rPr>
        <w:t xml:space="preserve"> транспорт и дорожное хозяйство (</w:t>
      </w:r>
      <w:r w:rsidR="00782CFF" w:rsidRPr="00FE7D29">
        <w:rPr>
          <w:rFonts w:ascii="Times New Roman" w:hAnsi="Times New Roman" w:cs="Times New Roman"/>
          <w:sz w:val="24"/>
          <w:szCs w:val="24"/>
        </w:rPr>
        <w:t>1</w:t>
      </w:r>
      <w:r w:rsidR="002C193C" w:rsidRPr="00FE7D29">
        <w:rPr>
          <w:rFonts w:ascii="Times New Roman" w:hAnsi="Times New Roman" w:cs="Times New Roman"/>
          <w:sz w:val="24"/>
          <w:szCs w:val="24"/>
        </w:rPr>
        <w:t>5</w:t>
      </w:r>
      <w:r w:rsidR="00FD6003" w:rsidRPr="00FE7D29">
        <w:rPr>
          <w:rFonts w:ascii="Times New Roman" w:hAnsi="Times New Roman" w:cs="Times New Roman"/>
          <w:sz w:val="24"/>
          <w:szCs w:val="24"/>
        </w:rPr>
        <w:t xml:space="preserve"> чел.), добыча руд и песков драгоценных металлов (15 чел.), деятельность по организации культуры (16 чел.). В ходе проведения мониторинга было установлено наличие достаточного числа строительных специальностей, которые следует сгруппировать в отдельно</w:t>
      </w:r>
      <w:r w:rsidR="001D26C6" w:rsidRPr="00FE7D29">
        <w:rPr>
          <w:rFonts w:ascii="Times New Roman" w:hAnsi="Times New Roman" w:cs="Times New Roman"/>
          <w:sz w:val="24"/>
          <w:szCs w:val="24"/>
        </w:rPr>
        <w:t>е направление – «строительство» (2</w:t>
      </w:r>
      <w:r w:rsidR="00C57224" w:rsidRPr="00FE7D29">
        <w:rPr>
          <w:rFonts w:ascii="Times New Roman" w:hAnsi="Times New Roman" w:cs="Times New Roman"/>
          <w:sz w:val="24"/>
          <w:szCs w:val="24"/>
        </w:rPr>
        <w:t>6</w:t>
      </w:r>
      <w:r w:rsidR="001D26C6" w:rsidRPr="00FE7D29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FD6003" w:rsidRPr="00FE7D29" w:rsidRDefault="005C19A5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Кроме того, был составлен список специальностей, которых не было в изначальном перечне мониторинга. </w:t>
      </w:r>
      <w:r w:rsidR="00FD6003" w:rsidRPr="00FE7D29">
        <w:rPr>
          <w:rFonts w:ascii="Times New Roman" w:hAnsi="Times New Roman" w:cs="Times New Roman"/>
          <w:sz w:val="24"/>
          <w:szCs w:val="24"/>
        </w:rPr>
        <w:t>Потребность в кадрах по ним составляет 263 человека, что значительно превышает количество тре</w:t>
      </w:r>
      <w:r w:rsidR="00146CDC" w:rsidRPr="00FE7D29">
        <w:rPr>
          <w:rFonts w:ascii="Times New Roman" w:hAnsi="Times New Roman" w:cs="Times New Roman"/>
          <w:sz w:val="24"/>
          <w:szCs w:val="24"/>
        </w:rPr>
        <w:t>б</w:t>
      </w:r>
      <w:r w:rsidR="00FD6003" w:rsidRPr="00FE7D29">
        <w:rPr>
          <w:rFonts w:ascii="Times New Roman" w:hAnsi="Times New Roman" w:cs="Times New Roman"/>
          <w:sz w:val="24"/>
          <w:szCs w:val="24"/>
        </w:rPr>
        <w:t xml:space="preserve">уемых </w:t>
      </w:r>
      <w:r w:rsidR="00146CDC" w:rsidRPr="00FE7D29">
        <w:rPr>
          <w:rFonts w:ascii="Times New Roman" w:hAnsi="Times New Roman" w:cs="Times New Roman"/>
          <w:sz w:val="24"/>
          <w:szCs w:val="24"/>
        </w:rPr>
        <w:t>работников</w:t>
      </w:r>
      <w:r w:rsidR="00FD6003" w:rsidRPr="00FE7D29">
        <w:rPr>
          <w:rFonts w:ascii="Times New Roman" w:hAnsi="Times New Roman" w:cs="Times New Roman"/>
          <w:sz w:val="24"/>
          <w:szCs w:val="24"/>
        </w:rPr>
        <w:t xml:space="preserve"> по учтенным </w:t>
      </w:r>
      <w:r w:rsidR="00146CDC" w:rsidRPr="00FE7D29">
        <w:rPr>
          <w:rFonts w:ascii="Times New Roman" w:hAnsi="Times New Roman" w:cs="Times New Roman"/>
          <w:sz w:val="24"/>
          <w:szCs w:val="24"/>
        </w:rPr>
        <w:t>специальностям.</w:t>
      </w:r>
      <w:r w:rsidR="006C48BC" w:rsidRPr="00FE7D29">
        <w:rPr>
          <w:rFonts w:ascii="Times New Roman" w:hAnsi="Times New Roman" w:cs="Times New Roman"/>
          <w:sz w:val="24"/>
          <w:szCs w:val="24"/>
        </w:rPr>
        <w:t xml:space="preserve"> Эти специальности были названы непосредственно работодателями. На территории Магаданской области, на данный момент, обучение в рамках среднего профессионального образования по ним не осуществляется</w:t>
      </w:r>
      <w:r w:rsidR="00D73B95" w:rsidRPr="00FE7D29">
        <w:rPr>
          <w:rFonts w:ascii="Times New Roman" w:hAnsi="Times New Roman" w:cs="Times New Roman"/>
          <w:sz w:val="24"/>
          <w:szCs w:val="24"/>
        </w:rPr>
        <w:t>.</w:t>
      </w:r>
    </w:p>
    <w:p w:rsidR="0034061E" w:rsidRPr="00FE7D29" w:rsidRDefault="00557421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3629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E60" w:rsidRPr="00FE7D29" w:rsidRDefault="00173015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ab/>
      </w:r>
    </w:p>
    <w:p w:rsidR="00173015" w:rsidRPr="00FE7D29" w:rsidRDefault="003E45EE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В направлени</w:t>
      </w:r>
      <w:r w:rsidR="00F6383A" w:rsidRPr="00FE7D29">
        <w:rPr>
          <w:rFonts w:ascii="Times New Roman" w:hAnsi="Times New Roman" w:cs="Times New Roman"/>
          <w:sz w:val="24"/>
          <w:szCs w:val="24"/>
        </w:rPr>
        <w:t>и</w:t>
      </w:r>
      <w:r w:rsidRPr="00FE7D29">
        <w:rPr>
          <w:rFonts w:ascii="Times New Roman" w:hAnsi="Times New Roman" w:cs="Times New Roman"/>
          <w:sz w:val="24"/>
          <w:szCs w:val="24"/>
        </w:rPr>
        <w:t xml:space="preserve"> «транспорт и дорожное хозяйство» наблюдается потребность в </w:t>
      </w:r>
      <w:r w:rsidR="002C193C" w:rsidRPr="00FE7D29">
        <w:rPr>
          <w:rFonts w:ascii="Times New Roman" w:hAnsi="Times New Roman" w:cs="Times New Roman"/>
          <w:sz w:val="24"/>
          <w:szCs w:val="24"/>
        </w:rPr>
        <w:t>15</w:t>
      </w:r>
      <w:r w:rsidR="00782CFF" w:rsidRPr="00FE7D29">
        <w:rPr>
          <w:rFonts w:ascii="Times New Roman" w:hAnsi="Times New Roman" w:cs="Times New Roman"/>
          <w:sz w:val="24"/>
          <w:szCs w:val="24"/>
        </w:rPr>
        <w:t>-ти</w:t>
      </w:r>
      <w:r w:rsidRPr="00FE7D29">
        <w:rPr>
          <w:rFonts w:ascii="Times New Roman" w:hAnsi="Times New Roman" w:cs="Times New Roman"/>
          <w:sz w:val="24"/>
          <w:szCs w:val="24"/>
        </w:rPr>
        <w:t xml:space="preserve"> работниках, из числа которых: слесарь по ремонту автомобилей – </w:t>
      </w:r>
      <w:r w:rsidR="00782CFF" w:rsidRPr="00FE7D29">
        <w:rPr>
          <w:rFonts w:ascii="Times New Roman" w:hAnsi="Times New Roman" w:cs="Times New Roman"/>
          <w:sz w:val="24"/>
          <w:szCs w:val="24"/>
        </w:rPr>
        <w:t>10</w:t>
      </w:r>
      <w:r w:rsidRPr="00FE7D29">
        <w:rPr>
          <w:rFonts w:ascii="Times New Roman" w:hAnsi="Times New Roman" w:cs="Times New Roman"/>
          <w:sz w:val="24"/>
          <w:szCs w:val="24"/>
        </w:rPr>
        <w:t xml:space="preserve"> чел., </w:t>
      </w:r>
      <w:r w:rsidR="000F4883" w:rsidRPr="00FE7D29">
        <w:rPr>
          <w:rFonts w:ascii="Times New Roman" w:hAnsi="Times New Roman" w:cs="Times New Roman"/>
          <w:sz w:val="24"/>
          <w:szCs w:val="24"/>
        </w:rPr>
        <w:t>специалист по техобслуживанию и ремонту двигателей</w:t>
      </w:r>
      <w:r w:rsidR="002C193C" w:rsidRPr="00FE7D29">
        <w:rPr>
          <w:rFonts w:ascii="Times New Roman" w:hAnsi="Times New Roman" w:cs="Times New Roman"/>
          <w:sz w:val="24"/>
          <w:szCs w:val="24"/>
        </w:rPr>
        <w:t xml:space="preserve"> – 2 чел., техник – 3 чел</w:t>
      </w:r>
      <w:r w:rsidR="00D332D3" w:rsidRPr="00FE7D29">
        <w:rPr>
          <w:rFonts w:ascii="Times New Roman" w:hAnsi="Times New Roman" w:cs="Times New Roman"/>
          <w:sz w:val="24"/>
          <w:szCs w:val="24"/>
        </w:rPr>
        <w:t>.</w:t>
      </w:r>
      <w:r w:rsidR="000F4883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332188" w:rsidRPr="00FE7D29">
        <w:rPr>
          <w:rFonts w:ascii="Times New Roman" w:hAnsi="Times New Roman" w:cs="Times New Roman"/>
          <w:sz w:val="24"/>
          <w:szCs w:val="24"/>
        </w:rPr>
        <w:t>Кадровая необходимость</w:t>
      </w:r>
      <w:r w:rsidR="00D332D3" w:rsidRPr="00FE7D29">
        <w:rPr>
          <w:rFonts w:ascii="Times New Roman" w:hAnsi="Times New Roman" w:cs="Times New Roman"/>
          <w:sz w:val="24"/>
          <w:szCs w:val="24"/>
        </w:rPr>
        <w:t xml:space="preserve"> по первым трем специальностям </w:t>
      </w:r>
      <w:r w:rsidR="004A733B" w:rsidRPr="00FE7D29">
        <w:rPr>
          <w:rFonts w:ascii="Times New Roman" w:hAnsi="Times New Roman" w:cs="Times New Roman"/>
          <w:sz w:val="24"/>
          <w:szCs w:val="24"/>
        </w:rPr>
        <w:t>обеспечивается</w:t>
      </w:r>
      <w:r w:rsidR="00D332D3" w:rsidRPr="00FE7D29">
        <w:rPr>
          <w:rFonts w:ascii="Times New Roman" w:hAnsi="Times New Roman" w:cs="Times New Roman"/>
          <w:sz w:val="24"/>
          <w:szCs w:val="24"/>
        </w:rPr>
        <w:t xml:space="preserve"> за счет трудоустройства выпускников различных учреждений СПО, по специальностям «автомеханик» (общий выпуск – 62 чел.), и «техническое обслуживание и ремонт автомобильного транспорта»</w:t>
      </w:r>
      <w:r w:rsidR="004A30A7" w:rsidRPr="00FE7D29">
        <w:rPr>
          <w:rFonts w:ascii="Times New Roman" w:hAnsi="Times New Roman" w:cs="Times New Roman"/>
          <w:sz w:val="24"/>
          <w:szCs w:val="24"/>
        </w:rPr>
        <w:t xml:space="preserve"> (общий выпуск – 36 чел.).</w:t>
      </w:r>
      <w:r w:rsidR="00332188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A17614" w:rsidRPr="00FE7D29">
        <w:rPr>
          <w:rFonts w:ascii="Times New Roman" w:hAnsi="Times New Roman" w:cs="Times New Roman"/>
          <w:sz w:val="24"/>
          <w:szCs w:val="24"/>
        </w:rPr>
        <w:t>Таким образом, по направлению прогнозируется полное кадровое обеспечение.</w:t>
      </w:r>
    </w:p>
    <w:p w:rsidR="0051216C" w:rsidRPr="00FE7D29" w:rsidRDefault="0051216C" w:rsidP="00FE7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33718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07E4" w:rsidRPr="00FE7D29" w:rsidRDefault="006B4FE0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ab/>
      </w:r>
      <w:r w:rsidR="000F4883" w:rsidRPr="00FE7D29">
        <w:rPr>
          <w:rFonts w:ascii="Times New Roman" w:hAnsi="Times New Roman" w:cs="Times New Roman"/>
          <w:sz w:val="24"/>
          <w:szCs w:val="24"/>
        </w:rPr>
        <w:t>В отношении добычи руд и песков драгоценных металлов общая потребность в кадрах составляет 15 специалистов, из числа которых: Машинист эскаватор</w:t>
      </w:r>
      <w:r w:rsidR="0039181B" w:rsidRPr="00FE7D29">
        <w:rPr>
          <w:rFonts w:ascii="Times New Roman" w:hAnsi="Times New Roman" w:cs="Times New Roman"/>
          <w:sz w:val="24"/>
          <w:szCs w:val="24"/>
        </w:rPr>
        <w:t>а</w:t>
      </w:r>
      <w:r w:rsidR="000F4883" w:rsidRPr="00FE7D29">
        <w:rPr>
          <w:rFonts w:ascii="Times New Roman" w:hAnsi="Times New Roman" w:cs="Times New Roman"/>
          <w:sz w:val="24"/>
          <w:szCs w:val="24"/>
        </w:rPr>
        <w:t xml:space="preserve"> 4-5</w:t>
      </w:r>
      <w:r w:rsidR="0039181B" w:rsidRPr="00FE7D29">
        <w:rPr>
          <w:rFonts w:ascii="Times New Roman" w:hAnsi="Times New Roman" w:cs="Times New Roman"/>
          <w:sz w:val="24"/>
          <w:szCs w:val="24"/>
        </w:rPr>
        <w:t xml:space="preserve"> разряда – 4 чел., машинист бульдозера 4-5 разряда – </w:t>
      </w:r>
      <w:r w:rsidR="0059332C" w:rsidRPr="00FE7D29">
        <w:rPr>
          <w:rFonts w:ascii="Times New Roman" w:hAnsi="Times New Roman" w:cs="Times New Roman"/>
          <w:sz w:val="24"/>
          <w:szCs w:val="24"/>
        </w:rPr>
        <w:t>4</w:t>
      </w:r>
      <w:r w:rsidR="0039181B" w:rsidRPr="00FE7D29">
        <w:rPr>
          <w:rFonts w:ascii="Times New Roman" w:hAnsi="Times New Roman" w:cs="Times New Roman"/>
          <w:sz w:val="24"/>
          <w:szCs w:val="24"/>
        </w:rPr>
        <w:t xml:space="preserve"> чел., горный техник-технолог – 2 чел., </w:t>
      </w:r>
      <w:r w:rsidR="001D57B3" w:rsidRPr="00FE7D29">
        <w:rPr>
          <w:rFonts w:ascii="Times New Roman" w:hAnsi="Times New Roman" w:cs="Times New Roman"/>
          <w:sz w:val="24"/>
          <w:szCs w:val="24"/>
        </w:rPr>
        <w:t>э</w:t>
      </w:r>
      <w:r w:rsidR="0039181B" w:rsidRPr="00FE7D29">
        <w:rPr>
          <w:rFonts w:ascii="Times New Roman" w:hAnsi="Times New Roman" w:cs="Times New Roman"/>
          <w:sz w:val="24"/>
          <w:szCs w:val="24"/>
        </w:rPr>
        <w:t xml:space="preserve">лектрослесарь по обслуживанию и ремонту оборудования – 2 чел., </w:t>
      </w:r>
      <w:r w:rsidR="001D57B3" w:rsidRPr="00FE7D29">
        <w:rPr>
          <w:rFonts w:ascii="Times New Roman" w:hAnsi="Times New Roman" w:cs="Times New Roman"/>
          <w:sz w:val="24"/>
          <w:szCs w:val="24"/>
        </w:rPr>
        <w:t>с</w:t>
      </w:r>
      <w:r w:rsidR="0039181B" w:rsidRPr="00FE7D29">
        <w:rPr>
          <w:rFonts w:ascii="Times New Roman" w:hAnsi="Times New Roman" w:cs="Times New Roman"/>
          <w:sz w:val="24"/>
          <w:szCs w:val="24"/>
        </w:rPr>
        <w:t>лесарь по обслуживанию и ремонту оборудования – 2 чел., бухгалтер – 1 чел.</w:t>
      </w:r>
      <w:r w:rsidR="00A76E6F" w:rsidRPr="00FE7D29">
        <w:rPr>
          <w:rFonts w:ascii="Times New Roman" w:hAnsi="Times New Roman" w:cs="Times New Roman"/>
          <w:sz w:val="24"/>
          <w:szCs w:val="24"/>
        </w:rPr>
        <w:t xml:space="preserve"> Кадровая необходимость по первым двум специальностям </w:t>
      </w:r>
      <w:r w:rsidR="004A733B" w:rsidRPr="00FE7D29">
        <w:rPr>
          <w:rFonts w:ascii="Times New Roman" w:hAnsi="Times New Roman" w:cs="Times New Roman"/>
          <w:sz w:val="24"/>
          <w:szCs w:val="24"/>
        </w:rPr>
        <w:t>обеспечивается</w:t>
      </w:r>
      <w:r w:rsidR="00A76E6F" w:rsidRPr="00FE7D29">
        <w:rPr>
          <w:rFonts w:ascii="Times New Roman" w:hAnsi="Times New Roman" w:cs="Times New Roman"/>
          <w:sz w:val="24"/>
          <w:szCs w:val="24"/>
        </w:rPr>
        <w:t xml:space="preserve"> за счет выпускников Хасынского филиала Горно-строительного колледжа, машинистов на открытых горных работах, общий выпуск – 23 чел</w:t>
      </w:r>
      <w:r w:rsidR="00261A1E" w:rsidRPr="00FE7D29">
        <w:rPr>
          <w:rFonts w:ascii="Times New Roman" w:hAnsi="Times New Roman" w:cs="Times New Roman"/>
          <w:sz w:val="24"/>
          <w:szCs w:val="24"/>
        </w:rPr>
        <w:t xml:space="preserve">.; горный техник-технолог – за счет выпускников ГБПОУ «Магаданский политехнический техникум», по специальности «геологическая съемка, поиски и разведка месторождений  полезных ископаемых» (17 чел.); </w:t>
      </w:r>
      <w:r w:rsidR="009C6138" w:rsidRPr="00FE7D29">
        <w:rPr>
          <w:rFonts w:ascii="Times New Roman" w:hAnsi="Times New Roman" w:cs="Times New Roman"/>
          <w:sz w:val="24"/>
          <w:szCs w:val="24"/>
        </w:rPr>
        <w:t>специальности «электрослесарь по обслуживанию и ремонту оборудования» и «слесарь по обслуживанию и ремонту оборудования» – за счет выпускников-мастеров слесарных работ МОГАПОУ МПТ (10 чел.)</w:t>
      </w:r>
      <w:r w:rsidR="00900E12" w:rsidRPr="00FE7D29">
        <w:rPr>
          <w:rFonts w:ascii="Times New Roman" w:hAnsi="Times New Roman" w:cs="Times New Roman"/>
          <w:sz w:val="24"/>
          <w:szCs w:val="24"/>
        </w:rPr>
        <w:t>; выпуск бухгалтеров по различным учреждениям СПО составляет 66 человек.</w:t>
      </w:r>
      <w:r w:rsidR="00AD2176" w:rsidRPr="00FE7D29">
        <w:rPr>
          <w:rFonts w:ascii="Times New Roman" w:hAnsi="Times New Roman" w:cs="Times New Roman"/>
          <w:sz w:val="24"/>
          <w:szCs w:val="24"/>
        </w:rPr>
        <w:t xml:space="preserve"> Таким образом, по направлению прогнозируется полное кадровое обеспечение.</w:t>
      </w:r>
    </w:p>
    <w:p w:rsidR="000F4883" w:rsidRPr="00FE7D29" w:rsidRDefault="0039181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35052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4FE0" w:rsidRPr="00FE7D29" w:rsidRDefault="006B4FE0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lastRenderedPageBreak/>
        <w:t>В области здравоохранения наибольшая</w:t>
      </w:r>
      <w:r w:rsidR="00B31962" w:rsidRPr="00FE7D29">
        <w:rPr>
          <w:rFonts w:ascii="Times New Roman" w:hAnsi="Times New Roman" w:cs="Times New Roman"/>
          <w:sz w:val="24"/>
          <w:szCs w:val="24"/>
        </w:rPr>
        <w:t xml:space="preserve"> кадровая потребность отмечена</w:t>
      </w:r>
      <w:r w:rsidRPr="00FE7D29">
        <w:rPr>
          <w:rFonts w:ascii="Times New Roman" w:hAnsi="Times New Roman" w:cs="Times New Roman"/>
          <w:sz w:val="24"/>
          <w:szCs w:val="24"/>
        </w:rPr>
        <w:t xml:space="preserve"> в отношении специальности </w:t>
      </w:r>
      <w:r w:rsidR="00D13764" w:rsidRPr="00FE7D29">
        <w:rPr>
          <w:rFonts w:ascii="Times New Roman" w:hAnsi="Times New Roman" w:cs="Times New Roman"/>
          <w:sz w:val="24"/>
          <w:szCs w:val="24"/>
        </w:rPr>
        <w:t>«медицинский лабораторный техник» – 4 чел.,</w:t>
      </w:r>
      <w:r w:rsidR="00877E93" w:rsidRPr="00FE7D29">
        <w:rPr>
          <w:rFonts w:ascii="Times New Roman" w:hAnsi="Times New Roman" w:cs="Times New Roman"/>
          <w:sz w:val="24"/>
          <w:szCs w:val="24"/>
        </w:rPr>
        <w:t xml:space="preserve"> затем следует медицинская сестра – 3 чел., и фельдшер – 2 чел. </w:t>
      </w:r>
      <w:r w:rsidR="00AD2176" w:rsidRPr="00FE7D29">
        <w:rPr>
          <w:rFonts w:ascii="Times New Roman" w:hAnsi="Times New Roman" w:cs="Times New Roman"/>
          <w:sz w:val="24"/>
          <w:szCs w:val="24"/>
        </w:rPr>
        <w:t>Потребность покрываются за счет выпускников Медицинского колледжа, по специальностям: сестринское дело – 35 чел., лечебное дело – 6 чел., лабораторная диагностика – 8 чел. Таким образом, по направлению прогнозируется полное кадровое обеспечение.</w:t>
      </w:r>
    </w:p>
    <w:p w:rsidR="00766EAE" w:rsidRPr="00FE7D29" w:rsidRDefault="00877E93" w:rsidP="00FE7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6765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0BAC" w:rsidRPr="00FE7D29" w:rsidRDefault="00E20BAC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В </w:t>
      </w:r>
      <w:r w:rsidR="000A6538" w:rsidRPr="00FE7D29">
        <w:rPr>
          <w:rFonts w:ascii="Times New Roman" w:hAnsi="Times New Roman" w:cs="Times New Roman"/>
          <w:sz w:val="24"/>
          <w:szCs w:val="24"/>
        </w:rPr>
        <w:t>области</w:t>
      </w:r>
      <w:r w:rsidRPr="00FE7D29">
        <w:rPr>
          <w:rFonts w:ascii="Times New Roman" w:hAnsi="Times New Roman" w:cs="Times New Roman"/>
          <w:sz w:val="24"/>
          <w:szCs w:val="24"/>
        </w:rPr>
        <w:t xml:space="preserve"> «культура» </w:t>
      </w:r>
      <w:r w:rsidR="00073157" w:rsidRPr="00FE7D2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A6538" w:rsidRPr="00FE7D29">
        <w:rPr>
          <w:rFonts w:ascii="Times New Roman" w:hAnsi="Times New Roman" w:cs="Times New Roman"/>
          <w:sz w:val="24"/>
          <w:szCs w:val="24"/>
        </w:rPr>
        <w:t>востребованы преподаватели по различным направлениям (9 чел.), затем следуют: концертмейстер – 3 чел., артист-вокалист – 2 чел., организатор социо-культурной деятельности – 1 чел., организатор музыкально-просветительской деятельности – 1 чел.</w:t>
      </w:r>
      <w:r w:rsidR="00980B9D" w:rsidRPr="00FE7D29">
        <w:rPr>
          <w:rFonts w:ascii="Times New Roman" w:hAnsi="Times New Roman" w:cs="Times New Roman"/>
          <w:sz w:val="24"/>
          <w:szCs w:val="24"/>
        </w:rPr>
        <w:t xml:space="preserve"> Кадровая потребность направления </w:t>
      </w:r>
      <w:r w:rsidR="004A733B" w:rsidRPr="00FE7D29">
        <w:rPr>
          <w:rFonts w:ascii="Times New Roman" w:hAnsi="Times New Roman" w:cs="Times New Roman"/>
          <w:sz w:val="24"/>
          <w:szCs w:val="24"/>
        </w:rPr>
        <w:t>обеспечивается</w:t>
      </w:r>
      <w:r w:rsidR="00980B9D" w:rsidRPr="00FE7D29">
        <w:rPr>
          <w:rFonts w:ascii="Times New Roman" w:hAnsi="Times New Roman" w:cs="Times New Roman"/>
          <w:sz w:val="24"/>
          <w:szCs w:val="24"/>
        </w:rPr>
        <w:t xml:space="preserve"> за счет выпускников Колледжа искусств следующим образом:</w:t>
      </w:r>
      <w:r w:rsidR="004A0FD1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DF7772" w:rsidRPr="00FE7D29">
        <w:rPr>
          <w:rFonts w:ascii="Times New Roman" w:hAnsi="Times New Roman" w:cs="Times New Roman"/>
          <w:sz w:val="24"/>
          <w:szCs w:val="24"/>
        </w:rPr>
        <w:t>вокальное искусство – 4 чел., социально-культурная деятельность (включая организацию музыкально-просветительской деятельности) – 24 чел.</w:t>
      </w:r>
      <w:r w:rsidR="00C532D5" w:rsidRPr="00FE7D29">
        <w:rPr>
          <w:rFonts w:ascii="Times New Roman" w:hAnsi="Times New Roman" w:cs="Times New Roman"/>
          <w:sz w:val="24"/>
          <w:szCs w:val="24"/>
        </w:rPr>
        <w:t>, инструментальное исполнительство (концертмейстер)</w:t>
      </w:r>
      <w:r w:rsidR="0079208F" w:rsidRPr="00FE7D29">
        <w:rPr>
          <w:rFonts w:ascii="Times New Roman" w:hAnsi="Times New Roman" w:cs="Times New Roman"/>
          <w:sz w:val="24"/>
          <w:szCs w:val="24"/>
        </w:rPr>
        <w:t xml:space="preserve"> – 4 чел. </w:t>
      </w:r>
      <w:r w:rsidR="004A733B" w:rsidRPr="00FE7D29">
        <w:rPr>
          <w:rFonts w:ascii="Times New Roman" w:hAnsi="Times New Roman" w:cs="Times New Roman"/>
          <w:sz w:val="24"/>
          <w:szCs w:val="24"/>
        </w:rPr>
        <w:t>Специа</w:t>
      </w:r>
      <w:r w:rsidR="004A394F" w:rsidRPr="00FE7D29">
        <w:rPr>
          <w:rFonts w:ascii="Times New Roman" w:hAnsi="Times New Roman" w:cs="Times New Roman"/>
          <w:sz w:val="24"/>
          <w:szCs w:val="24"/>
        </w:rPr>
        <w:t>льность «преподаватель теории музыки» обеспечивается не в полной мере – требуется два человека при одном выпускнике. Потребность по следующим специальностям не обеспечивается: преподаватель по виду «хореографическое творчество» (4 чел.) и по виду «театральное творчество» (3 чел.).</w:t>
      </w:r>
    </w:p>
    <w:p w:rsidR="008F216B" w:rsidRPr="00FE7D29" w:rsidRDefault="008F216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34D1" w:rsidRPr="00FE7D29" w:rsidRDefault="006B4FE0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ab/>
      </w:r>
      <w:r w:rsidR="00F6383A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0734D1" w:rsidRPr="00FE7D29">
        <w:rPr>
          <w:rFonts w:ascii="Times New Roman" w:hAnsi="Times New Roman" w:cs="Times New Roman"/>
          <w:sz w:val="24"/>
          <w:szCs w:val="24"/>
        </w:rPr>
        <w:t>В н</w:t>
      </w:r>
      <w:r w:rsidR="00073157" w:rsidRPr="00FE7D29">
        <w:rPr>
          <w:rFonts w:ascii="Times New Roman" w:hAnsi="Times New Roman" w:cs="Times New Roman"/>
          <w:sz w:val="24"/>
          <w:szCs w:val="24"/>
        </w:rPr>
        <w:t xml:space="preserve">аправлении </w:t>
      </w:r>
      <w:r w:rsidR="007F2B16" w:rsidRPr="00FE7D29">
        <w:rPr>
          <w:rFonts w:ascii="Times New Roman" w:hAnsi="Times New Roman" w:cs="Times New Roman"/>
          <w:sz w:val="24"/>
          <w:szCs w:val="24"/>
        </w:rPr>
        <w:t xml:space="preserve">«строительство» преобладает потребность </w:t>
      </w:r>
      <w:r w:rsidR="002C193C" w:rsidRPr="00FE7D29">
        <w:rPr>
          <w:rFonts w:ascii="Times New Roman" w:hAnsi="Times New Roman" w:cs="Times New Roman"/>
          <w:sz w:val="24"/>
          <w:szCs w:val="24"/>
        </w:rPr>
        <w:t xml:space="preserve"> в </w:t>
      </w:r>
      <w:r w:rsidR="007F2B16" w:rsidRPr="00FE7D29">
        <w:rPr>
          <w:rFonts w:ascii="Times New Roman" w:hAnsi="Times New Roman" w:cs="Times New Roman"/>
          <w:sz w:val="24"/>
          <w:szCs w:val="24"/>
        </w:rPr>
        <w:t>электромонтер</w:t>
      </w:r>
      <w:r w:rsidR="002C193C" w:rsidRPr="00FE7D29">
        <w:rPr>
          <w:rFonts w:ascii="Times New Roman" w:hAnsi="Times New Roman" w:cs="Times New Roman"/>
          <w:sz w:val="24"/>
          <w:szCs w:val="24"/>
        </w:rPr>
        <w:t>ах</w:t>
      </w:r>
      <w:r w:rsidR="007F2B16" w:rsidRPr="00FE7D29">
        <w:rPr>
          <w:rFonts w:ascii="Times New Roman" w:hAnsi="Times New Roman" w:cs="Times New Roman"/>
          <w:sz w:val="24"/>
          <w:szCs w:val="24"/>
        </w:rPr>
        <w:t xml:space="preserve"> по ремонту и обслуживанию электрооборудования (1</w:t>
      </w:r>
      <w:r w:rsidR="00782CFF" w:rsidRPr="00FE7D29">
        <w:rPr>
          <w:rFonts w:ascii="Times New Roman" w:hAnsi="Times New Roman" w:cs="Times New Roman"/>
          <w:sz w:val="24"/>
          <w:szCs w:val="24"/>
        </w:rPr>
        <w:t>2</w:t>
      </w:r>
      <w:r w:rsidR="007F2B16" w:rsidRPr="00FE7D29">
        <w:rPr>
          <w:rFonts w:ascii="Times New Roman" w:hAnsi="Times New Roman" w:cs="Times New Roman"/>
          <w:sz w:val="24"/>
          <w:szCs w:val="24"/>
        </w:rPr>
        <w:t xml:space="preserve"> чел.), другие необходимые специальности: </w:t>
      </w:r>
      <w:r w:rsidR="00782CFF" w:rsidRPr="00FE7D29">
        <w:rPr>
          <w:rFonts w:ascii="Times New Roman" w:hAnsi="Times New Roman" w:cs="Times New Roman"/>
          <w:sz w:val="24"/>
          <w:szCs w:val="24"/>
        </w:rPr>
        <w:t xml:space="preserve">слесарь по ремонту дорожно-строительных машин и тракторов – 5 чел., </w:t>
      </w:r>
      <w:r w:rsidR="007F2B16" w:rsidRPr="00FE7D29">
        <w:rPr>
          <w:rFonts w:ascii="Times New Roman" w:hAnsi="Times New Roman" w:cs="Times New Roman"/>
          <w:sz w:val="24"/>
          <w:szCs w:val="24"/>
        </w:rPr>
        <w:lastRenderedPageBreak/>
        <w:t>слесарь-сантехник – 4 чел., электромонтажник по освещению и осветительным сетям – 1 чел.</w:t>
      </w:r>
      <w:r w:rsidR="002C193C" w:rsidRPr="00FE7D29">
        <w:rPr>
          <w:rFonts w:ascii="Times New Roman" w:hAnsi="Times New Roman" w:cs="Times New Roman"/>
          <w:sz w:val="24"/>
          <w:szCs w:val="24"/>
        </w:rPr>
        <w:t>, электрогазосварщик – 4 чел.</w:t>
      </w:r>
      <w:r w:rsidR="00782CFF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6E57BC" w:rsidRPr="00FE7D29">
        <w:rPr>
          <w:rFonts w:ascii="Times New Roman" w:hAnsi="Times New Roman" w:cs="Times New Roman"/>
          <w:sz w:val="24"/>
          <w:szCs w:val="24"/>
        </w:rPr>
        <w:t>Потребность в кадрах электромонтеров по ремонту и обслуживанию электр</w:t>
      </w:r>
      <w:r w:rsidR="00EE0A09" w:rsidRPr="00FE7D29">
        <w:rPr>
          <w:rFonts w:ascii="Times New Roman" w:hAnsi="Times New Roman" w:cs="Times New Roman"/>
          <w:sz w:val="24"/>
          <w:szCs w:val="24"/>
        </w:rPr>
        <w:t>ооборудования</w:t>
      </w:r>
      <w:r w:rsidR="006E57BC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4A733B" w:rsidRPr="00FE7D29">
        <w:rPr>
          <w:rFonts w:ascii="Times New Roman" w:hAnsi="Times New Roman" w:cs="Times New Roman"/>
          <w:sz w:val="24"/>
          <w:szCs w:val="24"/>
        </w:rPr>
        <w:t>обеспечивается</w:t>
      </w:r>
      <w:r w:rsidR="006E57BC" w:rsidRPr="00FE7D29">
        <w:rPr>
          <w:rFonts w:ascii="Times New Roman" w:hAnsi="Times New Roman" w:cs="Times New Roman"/>
          <w:sz w:val="24"/>
          <w:szCs w:val="24"/>
        </w:rPr>
        <w:t xml:space="preserve"> за счет выпускников соответствующей специальности МОГАПОУ МПТ (20 чел.), и смежной специальности «техническая эксплуатация и обслуживание электрического и электромеханического оборудования» ГБПОУ МПТ (32 чел.)</w:t>
      </w:r>
      <w:r w:rsidR="000F52B2" w:rsidRPr="00FE7D29">
        <w:rPr>
          <w:rFonts w:ascii="Times New Roman" w:hAnsi="Times New Roman" w:cs="Times New Roman"/>
          <w:sz w:val="24"/>
          <w:szCs w:val="24"/>
        </w:rPr>
        <w:t xml:space="preserve">, здесь же </w:t>
      </w:r>
      <w:r w:rsidR="004A733B" w:rsidRPr="00FE7D29">
        <w:rPr>
          <w:rFonts w:ascii="Times New Roman" w:hAnsi="Times New Roman" w:cs="Times New Roman"/>
          <w:sz w:val="24"/>
          <w:szCs w:val="24"/>
        </w:rPr>
        <w:t>обеспечивается</w:t>
      </w:r>
      <w:r w:rsidR="000F52B2" w:rsidRPr="00FE7D29">
        <w:rPr>
          <w:rFonts w:ascii="Times New Roman" w:hAnsi="Times New Roman" w:cs="Times New Roman"/>
          <w:sz w:val="24"/>
          <w:szCs w:val="24"/>
        </w:rPr>
        <w:t xml:space="preserve"> кадровая необходимость в электромонтажниках. Слесари-сантехники комплектуются за счет выпускников-мастеров слесарных работ из МОГАПОУ МПТ – 10 чел.</w:t>
      </w:r>
      <w:r w:rsidR="00747267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2C193C" w:rsidRPr="00FE7D29">
        <w:rPr>
          <w:rFonts w:ascii="Times New Roman" w:hAnsi="Times New Roman" w:cs="Times New Roman"/>
          <w:sz w:val="24"/>
          <w:szCs w:val="24"/>
        </w:rPr>
        <w:t>Потребность в электрогазосварщиках обеспечивается за счет выпускников-сварщиков Горно-строительного колледжа, в составе 21 чел.</w:t>
      </w:r>
      <w:r w:rsidR="00C57224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B07031" w:rsidRPr="00FE7D29">
        <w:rPr>
          <w:rFonts w:ascii="Times New Roman" w:hAnsi="Times New Roman" w:cs="Times New Roman"/>
          <w:sz w:val="24"/>
          <w:szCs w:val="24"/>
        </w:rPr>
        <w:t>П</w:t>
      </w:r>
      <w:r w:rsidR="00C57224" w:rsidRPr="00FE7D29">
        <w:rPr>
          <w:rFonts w:ascii="Times New Roman" w:hAnsi="Times New Roman" w:cs="Times New Roman"/>
          <w:sz w:val="24"/>
          <w:szCs w:val="24"/>
        </w:rPr>
        <w:t xml:space="preserve">о специальности «слесарь по ремонту дорожно-строительных машин и тракторов» </w:t>
      </w:r>
      <w:r w:rsidR="00B07031" w:rsidRPr="00FE7D29">
        <w:rPr>
          <w:rFonts w:ascii="Times New Roman" w:hAnsi="Times New Roman" w:cs="Times New Roman"/>
          <w:sz w:val="24"/>
          <w:szCs w:val="24"/>
        </w:rPr>
        <w:t>нет выпускных групп в 2021 году.</w:t>
      </w:r>
    </w:p>
    <w:p w:rsidR="000734D1" w:rsidRPr="00FE7D29" w:rsidRDefault="000734D1" w:rsidP="00FE7D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29718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2B16" w:rsidRPr="00FE7D29" w:rsidRDefault="00142EF8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По направлению ветеринарии имеется потребность в трех кадрах, по специальности «ветеринарный фельдшер», которая </w:t>
      </w:r>
      <w:r w:rsidR="004A733B" w:rsidRPr="00FE7D29">
        <w:rPr>
          <w:rFonts w:ascii="Times New Roman" w:hAnsi="Times New Roman" w:cs="Times New Roman"/>
          <w:sz w:val="24"/>
          <w:szCs w:val="24"/>
        </w:rPr>
        <w:t>обеспечивается</w:t>
      </w:r>
      <w:r w:rsidRPr="00FE7D29">
        <w:rPr>
          <w:rFonts w:ascii="Times New Roman" w:hAnsi="Times New Roman" w:cs="Times New Roman"/>
          <w:sz w:val="24"/>
          <w:szCs w:val="24"/>
        </w:rPr>
        <w:t xml:space="preserve"> за счет выпускников Ольского филиала ГБПОУ МПТ, в составе семи человек.</w:t>
      </w:r>
    </w:p>
    <w:p w:rsidR="00142EF8" w:rsidRPr="00FE7D29" w:rsidRDefault="00332306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В области производства пищевых продуктов требуются два кондитера и один техник-технолог. Потребность возмещается за счет выпускников МКЭиС, в составе 24 выпускников по специальности «повар, кондитер», и восьми выпускников по специальности «технология продукции общественного питания».</w:t>
      </w:r>
    </w:p>
    <w:p w:rsidR="00747267" w:rsidRPr="00FE7D29" w:rsidRDefault="00747267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Направления «разведение сельскохозяйственной птицы» и «разведение крупного рогатого скота»</w:t>
      </w:r>
      <w:r w:rsidR="004A733B" w:rsidRPr="00FE7D29">
        <w:rPr>
          <w:rFonts w:ascii="Times New Roman" w:hAnsi="Times New Roman" w:cs="Times New Roman"/>
          <w:sz w:val="24"/>
          <w:szCs w:val="24"/>
        </w:rPr>
        <w:t xml:space="preserve"> и «морское рыболовство»</w:t>
      </w:r>
      <w:r w:rsidRPr="00FE7D29">
        <w:rPr>
          <w:rFonts w:ascii="Times New Roman" w:hAnsi="Times New Roman" w:cs="Times New Roman"/>
          <w:sz w:val="24"/>
          <w:szCs w:val="24"/>
        </w:rPr>
        <w:t xml:space="preserve"> не получили соответствующих специальностей в списке выпускников СПО 2021 г.</w:t>
      </w:r>
    </w:p>
    <w:p w:rsidR="009D3008" w:rsidRPr="00FE7D29" w:rsidRDefault="009D3008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В перечне присутствует ряд специальностей, которые </w:t>
      </w:r>
      <w:r w:rsidR="00D22B0C" w:rsidRPr="00FE7D29">
        <w:rPr>
          <w:rFonts w:ascii="Times New Roman" w:hAnsi="Times New Roman" w:cs="Times New Roman"/>
          <w:sz w:val="24"/>
          <w:szCs w:val="24"/>
        </w:rPr>
        <w:t xml:space="preserve">не относятся к выделенным направлениям, и которые могут носить универсальный характер. К их числу относятся: </w:t>
      </w:r>
      <w:r w:rsidR="00DD0C91" w:rsidRPr="00FE7D29">
        <w:rPr>
          <w:rFonts w:ascii="Times New Roman" w:hAnsi="Times New Roman" w:cs="Times New Roman"/>
          <w:sz w:val="24"/>
          <w:szCs w:val="24"/>
        </w:rPr>
        <w:t xml:space="preserve">лаборант химического анализа, лаборант спектрального анализа – 8 чел., </w:t>
      </w:r>
      <w:r w:rsidR="00D22B0C" w:rsidRPr="00FE7D29">
        <w:rPr>
          <w:rFonts w:ascii="Times New Roman" w:hAnsi="Times New Roman" w:cs="Times New Roman"/>
          <w:sz w:val="24"/>
          <w:szCs w:val="24"/>
        </w:rPr>
        <w:t xml:space="preserve">бухгалтер – 3 чел., техник по информационным системам – 1 чел., юрист – 1 чел., </w:t>
      </w:r>
      <w:r w:rsidR="005F506B" w:rsidRPr="00FE7D29">
        <w:rPr>
          <w:rFonts w:ascii="Times New Roman" w:hAnsi="Times New Roman" w:cs="Times New Roman"/>
          <w:sz w:val="24"/>
          <w:szCs w:val="24"/>
        </w:rPr>
        <w:t xml:space="preserve">техник – 1 чел. Потребность по данным специальностям обеспечивается за счет выпускных групп: </w:t>
      </w:r>
      <w:r w:rsidR="00DD0C91" w:rsidRPr="00FE7D29">
        <w:rPr>
          <w:rFonts w:ascii="Times New Roman" w:hAnsi="Times New Roman" w:cs="Times New Roman"/>
          <w:sz w:val="24"/>
          <w:szCs w:val="24"/>
        </w:rPr>
        <w:t xml:space="preserve">лаборант-эколог –19 чел., </w:t>
      </w:r>
      <w:r w:rsidR="005F506B" w:rsidRPr="00FE7D29">
        <w:rPr>
          <w:rFonts w:ascii="Times New Roman" w:hAnsi="Times New Roman" w:cs="Times New Roman"/>
          <w:sz w:val="24"/>
          <w:szCs w:val="24"/>
        </w:rPr>
        <w:t>бухгалтеры (общий выпуск – 66 чел.), сетевое и системное администрирование – (12 чел.), компьютерные системы и комплексы (10 чел.), техническая эксплуатация и обслуживание  электрического  и электромеханического оборудования (32 чел.), электромонтер по ремонту и обслуживанию электрооборудования (20 чел.). По специальности «юрист» выпускные группы в секторе среднего профессионального образования отсутствуют.</w:t>
      </w:r>
    </w:p>
    <w:p w:rsidR="000D5C1B" w:rsidRPr="00FE7D29" w:rsidRDefault="000D5C1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Среди неучтенных специальностей лидирующую позицию занимает направление «строительство» – 218 чел., к числу которых относятся: монтажник фасадных систем – 35 чел., </w:t>
      </w:r>
      <w:r w:rsidR="004B0CC2" w:rsidRPr="00FE7D29">
        <w:rPr>
          <w:rFonts w:ascii="Times New Roman" w:hAnsi="Times New Roman" w:cs="Times New Roman"/>
          <w:sz w:val="24"/>
          <w:szCs w:val="24"/>
        </w:rPr>
        <w:t>кровельщик 4-6 разряда – 78 чел., монолитчик – 60 чел.,</w:t>
      </w:r>
      <w:r w:rsidR="005E7E22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0B686A" w:rsidRPr="00FE7D29">
        <w:rPr>
          <w:rFonts w:ascii="Times New Roman" w:hAnsi="Times New Roman" w:cs="Times New Roman"/>
          <w:sz w:val="24"/>
          <w:szCs w:val="24"/>
        </w:rPr>
        <w:t>арматурщик – 45 чел.</w:t>
      </w:r>
      <w:r w:rsidR="001F7D96" w:rsidRPr="00FE7D29">
        <w:rPr>
          <w:rFonts w:ascii="Times New Roman" w:hAnsi="Times New Roman" w:cs="Times New Roman"/>
          <w:sz w:val="24"/>
          <w:szCs w:val="24"/>
        </w:rPr>
        <w:t>, маляр строительный – 1 чел.</w:t>
      </w:r>
      <w:r w:rsidR="000B686A" w:rsidRPr="00FE7D29">
        <w:rPr>
          <w:rFonts w:ascii="Times New Roman" w:hAnsi="Times New Roman" w:cs="Times New Roman"/>
          <w:sz w:val="24"/>
          <w:szCs w:val="24"/>
        </w:rPr>
        <w:t xml:space="preserve"> </w:t>
      </w:r>
      <w:r w:rsidR="001F7D96" w:rsidRPr="00FE7D29">
        <w:rPr>
          <w:rFonts w:ascii="Times New Roman" w:hAnsi="Times New Roman" w:cs="Times New Roman"/>
          <w:sz w:val="24"/>
          <w:szCs w:val="24"/>
        </w:rPr>
        <w:t>Н</w:t>
      </w:r>
      <w:r w:rsidR="000B686A" w:rsidRPr="00FE7D29">
        <w:rPr>
          <w:rFonts w:ascii="Times New Roman" w:hAnsi="Times New Roman" w:cs="Times New Roman"/>
          <w:sz w:val="24"/>
          <w:szCs w:val="24"/>
        </w:rPr>
        <w:t xml:space="preserve">а </w:t>
      </w:r>
      <w:r w:rsidR="005050B2" w:rsidRPr="00FE7D29">
        <w:rPr>
          <w:rFonts w:ascii="Times New Roman" w:hAnsi="Times New Roman" w:cs="Times New Roman"/>
          <w:sz w:val="24"/>
          <w:szCs w:val="24"/>
        </w:rPr>
        <w:t>втором</w:t>
      </w:r>
      <w:r w:rsidR="000B686A" w:rsidRPr="00FE7D29">
        <w:rPr>
          <w:rFonts w:ascii="Times New Roman" w:hAnsi="Times New Roman" w:cs="Times New Roman"/>
          <w:sz w:val="24"/>
          <w:szCs w:val="24"/>
        </w:rPr>
        <w:t xml:space="preserve"> месте находится направление «производство пищевых продуктов» в составе 16-ти человек, к числу которых относятся: механик </w:t>
      </w:r>
      <w:r w:rsidR="000B686A" w:rsidRPr="00FE7D29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="001F7D96" w:rsidRPr="00FE7D29">
        <w:rPr>
          <w:rFonts w:ascii="Times New Roman" w:hAnsi="Times New Roman" w:cs="Times New Roman"/>
          <w:sz w:val="24"/>
          <w:szCs w:val="24"/>
        </w:rPr>
        <w:t>ф</w:t>
      </w:r>
      <w:r w:rsidR="000B686A" w:rsidRPr="00FE7D29">
        <w:rPr>
          <w:rFonts w:ascii="Times New Roman" w:hAnsi="Times New Roman" w:cs="Times New Roman"/>
          <w:sz w:val="24"/>
          <w:szCs w:val="24"/>
        </w:rPr>
        <w:t>р</w:t>
      </w:r>
      <w:r w:rsidR="001F7D96" w:rsidRPr="00FE7D29">
        <w:rPr>
          <w:rFonts w:ascii="Times New Roman" w:hAnsi="Times New Roman" w:cs="Times New Roman"/>
          <w:sz w:val="24"/>
          <w:szCs w:val="24"/>
        </w:rPr>
        <w:t>и</w:t>
      </w:r>
      <w:r w:rsidR="000B686A" w:rsidRPr="00FE7D29">
        <w:rPr>
          <w:rFonts w:ascii="Times New Roman" w:hAnsi="Times New Roman" w:cs="Times New Roman"/>
          <w:sz w:val="24"/>
          <w:szCs w:val="24"/>
        </w:rPr>
        <w:t xml:space="preserve">жераторных установок – 4 чел., </w:t>
      </w:r>
      <w:r w:rsidR="001F7D96" w:rsidRPr="00FE7D29">
        <w:rPr>
          <w:rFonts w:ascii="Times New Roman" w:hAnsi="Times New Roman" w:cs="Times New Roman"/>
          <w:sz w:val="24"/>
          <w:szCs w:val="24"/>
        </w:rPr>
        <w:t xml:space="preserve">укладчик-упаковщик – 2 чел., оператор розлива – 3 чел., изготовитель творога – 2 чел., сыродел – 1 чел., овощевод – 4 чел. На третьем месте – «морское рыболовство», в составе 10-ти чел., из числа которых: </w:t>
      </w:r>
      <w:r w:rsidR="005050B2" w:rsidRPr="00FE7D29">
        <w:rPr>
          <w:rFonts w:ascii="Times New Roman" w:hAnsi="Times New Roman" w:cs="Times New Roman"/>
          <w:sz w:val="24"/>
          <w:szCs w:val="24"/>
        </w:rPr>
        <w:t>механик (судовой) – 4 чел., мастер по добыче рыбы – 4 чел., моторист-матрос – 2 чел. Четвертое место занимает направление «культура», включая в себя следующие специальности: библиотекарь (1 чел.), магистр (1 чел.), специалист в сфере туризма (2 чел.).</w:t>
      </w:r>
      <w:r w:rsidR="00A505F3" w:rsidRPr="00FE7D29">
        <w:rPr>
          <w:rFonts w:ascii="Times New Roman" w:hAnsi="Times New Roman" w:cs="Times New Roman"/>
          <w:sz w:val="24"/>
          <w:szCs w:val="24"/>
        </w:rPr>
        <w:t xml:space="preserve"> По направлению добычи руд и песков драгоценных металлов требуется один техник-геодезист. Остальные специальности не относятся к заданным направлениям</w:t>
      </w:r>
      <w:r w:rsidR="00255E88" w:rsidRPr="00FE7D29">
        <w:rPr>
          <w:rFonts w:ascii="Times New Roman" w:hAnsi="Times New Roman" w:cs="Times New Roman"/>
          <w:sz w:val="24"/>
          <w:szCs w:val="24"/>
        </w:rPr>
        <w:t>, или носят универсальный характер. К их числу относятся: технолог – 4 чел., механик-наладчик технологического оборудования – 4 чел., слесарь контрольно-измерительных приборов и автоматики – 1 чел., электромеханик – 4 чел.</w:t>
      </w:r>
    </w:p>
    <w:p w:rsidR="005050B2" w:rsidRPr="00FE7D29" w:rsidRDefault="005050B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2790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72CB" w:rsidRPr="00FE7D29" w:rsidRDefault="00F372C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Важно отметить, что покрытие числа выпускников над числом требуемых специалистов с незначительным перевесом не гарантирует их полного трудоустройства, в силу ряда факторов: призыв выпускников-мужчин в Вооруженные силы РФ (по ряду специальностей пополнение рядов ВС РФ может составлять, нередко, не менее половины или трети выпускников), желание приобрести другую специальность, желание работать не по специальности, переезд в другой регион России.</w:t>
      </w:r>
    </w:p>
    <w:p w:rsidR="002253A5" w:rsidRPr="00FE7D29" w:rsidRDefault="005050B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r w:rsidR="00D71D9C" w:rsidRPr="00FE7D29">
        <w:rPr>
          <w:rFonts w:ascii="Times New Roman" w:hAnsi="Times New Roman" w:cs="Times New Roman"/>
          <w:sz w:val="24"/>
          <w:szCs w:val="24"/>
        </w:rPr>
        <w:t>анализа кадровой потребности предприятий и организаций Магаданской области в специалистах среднего профессионального образования, приведем основные выводы:</w:t>
      </w:r>
    </w:p>
    <w:p w:rsidR="00701D9A" w:rsidRPr="00FE7D29" w:rsidRDefault="00701D9A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количество неучтенных специальностей значительно превышает количество указанных в перечне</w:t>
      </w:r>
      <w:r w:rsidR="00B711BD" w:rsidRPr="00FE7D29">
        <w:rPr>
          <w:rFonts w:ascii="Times New Roman" w:hAnsi="Times New Roman" w:cs="Times New Roman"/>
          <w:sz w:val="24"/>
          <w:szCs w:val="24"/>
        </w:rPr>
        <w:t>,</w:t>
      </w:r>
      <w:r w:rsidR="0025560B" w:rsidRPr="00FE7D29">
        <w:rPr>
          <w:rFonts w:ascii="Times New Roman" w:hAnsi="Times New Roman" w:cs="Times New Roman"/>
          <w:sz w:val="24"/>
          <w:szCs w:val="24"/>
        </w:rPr>
        <w:t xml:space="preserve"> что свидетельствует о разрыве между спросом работодателей на </w:t>
      </w:r>
      <w:r w:rsidR="00EA68E1" w:rsidRPr="00FE7D29">
        <w:rPr>
          <w:rFonts w:ascii="Times New Roman" w:hAnsi="Times New Roman" w:cs="Times New Roman"/>
          <w:sz w:val="24"/>
          <w:szCs w:val="24"/>
        </w:rPr>
        <w:t>рабочую силу и предложением учреждений СПО по выпускникам;</w:t>
      </w:r>
    </w:p>
    <w:p w:rsidR="00D63719" w:rsidRPr="00FE7D29" w:rsidRDefault="00EA68E1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н</w:t>
      </w:r>
      <w:r w:rsidR="00701D9A" w:rsidRPr="00FE7D29">
        <w:rPr>
          <w:rFonts w:ascii="Times New Roman" w:hAnsi="Times New Roman" w:cs="Times New Roman"/>
          <w:sz w:val="24"/>
          <w:szCs w:val="24"/>
        </w:rPr>
        <w:t>аибольшая потребность в кадрах наблюдается в направлении «строительство», что связано с реализацией национального проекта по расширению строительных площадок на территории Магаданской области</w:t>
      </w:r>
      <w:r w:rsidR="00C8235E" w:rsidRPr="00FE7D29">
        <w:rPr>
          <w:rFonts w:ascii="Times New Roman" w:hAnsi="Times New Roman" w:cs="Times New Roman"/>
          <w:sz w:val="24"/>
          <w:szCs w:val="24"/>
        </w:rPr>
        <w:t>, при этом кадровая потребность по специальностям, предложенным работодателями, значительно превышает число кадровой потребности по установленному перечню</w:t>
      </w:r>
      <w:r w:rsidR="00D63719" w:rsidRPr="00FE7D29">
        <w:rPr>
          <w:rFonts w:ascii="Times New Roman" w:hAnsi="Times New Roman" w:cs="Times New Roman"/>
          <w:sz w:val="24"/>
          <w:szCs w:val="24"/>
        </w:rPr>
        <w:t>;</w:t>
      </w:r>
    </w:p>
    <w:p w:rsidR="00C8235E" w:rsidRPr="00FE7D29" w:rsidRDefault="00C8235E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после окончания учебного заведения значительная часть выпускников-мужчин отбывает на службу в Вооруженные силы России, что снижает кадровое обеспечение по ряду специальностей, в том числе особенно востребованных в нескольких направлениях</w:t>
      </w:r>
      <w:r w:rsidR="00F31BE4" w:rsidRPr="00FE7D29">
        <w:rPr>
          <w:rFonts w:ascii="Times New Roman" w:hAnsi="Times New Roman" w:cs="Times New Roman"/>
          <w:sz w:val="24"/>
          <w:szCs w:val="24"/>
        </w:rPr>
        <w:t>;</w:t>
      </w:r>
    </w:p>
    <w:p w:rsidR="00F31BE4" w:rsidRPr="00FE7D29" w:rsidRDefault="00F31BE4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в отношении неучтенных специальностей выделяется необходимость в </w:t>
      </w:r>
      <w:r w:rsidR="002013C5" w:rsidRPr="00FE7D29">
        <w:rPr>
          <w:rFonts w:ascii="Times New Roman" w:hAnsi="Times New Roman" w:cs="Times New Roman"/>
          <w:sz w:val="24"/>
          <w:szCs w:val="24"/>
        </w:rPr>
        <w:t>выпускниках, завершивших обучение</w:t>
      </w:r>
      <w:r w:rsidRPr="00FE7D29">
        <w:rPr>
          <w:rFonts w:ascii="Times New Roman" w:hAnsi="Times New Roman" w:cs="Times New Roman"/>
          <w:sz w:val="24"/>
          <w:szCs w:val="24"/>
        </w:rPr>
        <w:t xml:space="preserve"> по производству пищевой продукции</w:t>
      </w:r>
      <w:r w:rsidR="002013C5" w:rsidRPr="00FE7D29">
        <w:rPr>
          <w:rFonts w:ascii="Times New Roman" w:hAnsi="Times New Roman" w:cs="Times New Roman"/>
          <w:sz w:val="24"/>
          <w:szCs w:val="24"/>
        </w:rPr>
        <w:t>.</w:t>
      </w:r>
    </w:p>
    <w:p w:rsidR="007F7906" w:rsidRPr="00FE7D29" w:rsidRDefault="002253A5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На основании</w:t>
      </w:r>
      <w:r w:rsidR="007F7906" w:rsidRPr="00FE7D29">
        <w:rPr>
          <w:rFonts w:ascii="Times New Roman" w:hAnsi="Times New Roman" w:cs="Times New Roman"/>
          <w:sz w:val="24"/>
          <w:szCs w:val="24"/>
        </w:rPr>
        <w:t xml:space="preserve"> вышеизложенн</w:t>
      </w:r>
      <w:r w:rsidRPr="00FE7D29">
        <w:rPr>
          <w:rFonts w:ascii="Times New Roman" w:hAnsi="Times New Roman" w:cs="Times New Roman"/>
          <w:sz w:val="24"/>
          <w:szCs w:val="24"/>
        </w:rPr>
        <w:t>ого</w:t>
      </w:r>
      <w:r w:rsidR="007F7906" w:rsidRPr="00FE7D29">
        <w:rPr>
          <w:rFonts w:ascii="Times New Roman" w:hAnsi="Times New Roman" w:cs="Times New Roman"/>
          <w:sz w:val="24"/>
          <w:szCs w:val="24"/>
        </w:rPr>
        <w:t xml:space="preserve">, для улучшения ситуации в области кадрового обеспечения в Магаданской области </w:t>
      </w:r>
      <w:r w:rsidR="00756300" w:rsidRPr="00FE7D29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="00847878" w:rsidRPr="00FE7D29">
        <w:rPr>
          <w:rFonts w:ascii="Times New Roman" w:hAnsi="Times New Roman" w:cs="Times New Roman"/>
          <w:sz w:val="24"/>
          <w:szCs w:val="24"/>
        </w:rPr>
        <w:t>выделить следующие направления деятельности</w:t>
      </w:r>
      <w:r w:rsidR="007F7906" w:rsidRPr="00FE7D29">
        <w:rPr>
          <w:rFonts w:ascii="Times New Roman" w:hAnsi="Times New Roman" w:cs="Times New Roman"/>
          <w:sz w:val="24"/>
          <w:szCs w:val="24"/>
        </w:rPr>
        <w:t>:</w:t>
      </w:r>
    </w:p>
    <w:p w:rsidR="00847878" w:rsidRPr="00FE7D29" w:rsidRDefault="003845AA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lastRenderedPageBreak/>
        <w:t>дополнительный анализ</w:t>
      </w:r>
      <w:r w:rsidR="00847878" w:rsidRPr="00FE7D29">
        <w:rPr>
          <w:rFonts w:ascii="Times New Roman" w:hAnsi="Times New Roman" w:cs="Times New Roman"/>
          <w:sz w:val="24"/>
          <w:szCs w:val="24"/>
        </w:rPr>
        <w:t xml:space="preserve"> номенклатуры специальностей среднего звена, в соответствии с региональной спецификой потребности в кадрах;</w:t>
      </w:r>
    </w:p>
    <w:p w:rsidR="00847878" w:rsidRPr="00FE7D29" w:rsidRDefault="00847878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организация и проведение внеклассных мероприятий в средних школах, направленных на информирование учащихся о кадровой потребности в регионе;</w:t>
      </w:r>
    </w:p>
    <w:p w:rsidR="00847878" w:rsidRPr="00FE7D29" w:rsidRDefault="00847878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разработка курсов дополнительного о</w:t>
      </w:r>
      <w:r w:rsidR="003845AA" w:rsidRPr="00FE7D29">
        <w:rPr>
          <w:rFonts w:ascii="Times New Roman" w:hAnsi="Times New Roman" w:cs="Times New Roman"/>
          <w:sz w:val="24"/>
          <w:szCs w:val="24"/>
        </w:rPr>
        <w:t>бучения (переобучения)</w:t>
      </w:r>
      <w:r w:rsidRPr="00FE7D29">
        <w:rPr>
          <w:rFonts w:ascii="Times New Roman" w:hAnsi="Times New Roman" w:cs="Times New Roman"/>
          <w:sz w:val="24"/>
          <w:szCs w:val="24"/>
        </w:rPr>
        <w:t xml:space="preserve"> для специальностей, смежных с наиболее востребованными специальностями;</w:t>
      </w:r>
    </w:p>
    <w:p w:rsidR="00157860" w:rsidRPr="00FE7D29" w:rsidRDefault="00157860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>синхронизация взаимодействия между работодателями и учреждениями среднего профессионального образования, направленная на формирование актуального перечня специальностей;</w:t>
      </w:r>
    </w:p>
    <w:p w:rsidR="00157860" w:rsidRPr="00FE7D29" w:rsidRDefault="00EE04C8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478E2" w:rsidRPr="00FE7D29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 w:rsidRPr="00FE7D29">
        <w:rPr>
          <w:rFonts w:ascii="Times New Roman" w:hAnsi="Times New Roman" w:cs="Times New Roman"/>
          <w:sz w:val="24"/>
          <w:szCs w:val="24"/>
        </w:rPr>
        <w:t>методики проведения</w:t>
      </w:r>
      <w:r w:rsidR="007478E2" w:rsidRPr="00FE7D29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FE7D29">
        <w:rPr>
          <w:rFonts w:ascii="Times New Roman" w:hAnsi="Times New Roman" w:cs="Times New Roman"/>
          <w:sz w:val="24"/>
          <w:szCs w:val="24"/>
        </w:rPr>
        <w:t xml:space="preserve"> потребности в кадрах</w:t>
      </w:r>
      <w:r w:rsidR="00D24665" w:rsidRPr="00FE7D29">
        <w:rPr>
          <w:rFonts w:ascii="Times New Roman" w:hAnsi="Times New Roman" w:cs="Times New Roman"/>
          <w:sz w:val="24"/>
          <w:szCs w:val="24"/>
        </w:rPr>
        <w:t xml:space="preserve">, в части  </w:t>
      </w:r>
      <w:r w:rsidR="007478E2" w:rsidRPr="00FE7D29">
        <w:rPr>
          <w:rFonts w:ascii="Times New Roman" w:hAnsi="Times New Roman" w:cs="Times New Roman"/>
          <w:sz w:val="24"/>
          <w:szCs w:val="24"/>
        </w:rPr>
        <w:t>обязательн</w:t>
      </w:r>
      <w:r w:rsidR="00D24665" w:rsidRPr="00FE7D29">
        <w:rPr>
          <w:rFonts w:ascii="Times New Roman" w:hAnsi="Times New Roman" w:cs="Times New Roman"/>
          <w:sz w:val="24"/>
          <w:szCs w:val="24"/>
        </w:rPr>
        <w:t>ого</w:t>
      </w:r>
      <w:r w:rsidR="007478E2" w:rsidRPr="00FE7D29">
        <w:rPr>
          <w:rFonts w:ascii="Times New Roman" w:hAnsi="Times New Roman" w:cs="Times New Roman"/>
          <w:sz w:val="24"/>
          <w:szCs w:val="24"/>
        </w:rPr>
        <w:t xml:space="preserve"> учет</w:t>
      </w:r>
      <w:r w:rsidR="00D24665" w:rsidRPr="00FE7D29">
        <w:rPr>
          <w:rFonts w:ascii="Times New Roman" w:hAnsi="Times New Roman" w:cs="Times New Roman"/>
          <w:sz w:val="24"/>
          <w:szCs w:val="24"/>
        </w:rPr>
        <w:t>а</w:t>
      </w:r>
      <w:r w:rsidR="007478E2" w:rsidRPr="00FE7D29">
        <w:rPr>
          <w:rFonts w:ascii="Times New Roman" w:hAnsi="Times New Roman" w:cs="Times New Roman"/>
          <w:sz w:val="24"/>
          <w:szCs w:val="24"/>
        </w:rPr>
        <w:t xml:space="preserve"> мнения работодателей субъекта о востребованных и перспективных профессиях (профессиональных компетенциях), а также учет</w:t>
      </w:r>
      <w:r w:rsidR="00D24665" w:rsidRPr="00FE7D29">
        <w:rPr>
          <w:rFonts w:ascii="Times New Roman" w:hAnsi="Times New Roman" w:cs="Times New Roman"/>
          <w:sz w:val="24"/>
          <w:szCs w:val="24"/>
        </w:rPr>
        <w:t>а</w:t>
      </w:r>
      <w:r w:rsidR="007478E2" w:rsidRPr="00FE7D29">
        <w:rPr>
          <w:rFonts w:ascii="Times New Roman" w:hAnsi="Times New Roman" w:cs="Times New Roman"/>
          <w:sz w:val="24"/>
          <w:szCs w:val="24"/>
        </w:rPr>
        <w:t xml:space="preserve"> прогнозируемого спроса на специалистов определенного профиля (квалификаций), и имеющихся вакансий.</w:t>
      </w:r>
    </w:p>
    <w:p w:rsidR="002D199C" w:rsidRPr="00FE7D29" w:rsidRDefault="002D199C" w:rsidP="00FE7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74" w:rsidRPr="00FE7D29" w:rsidRDefault="002D199C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b/>
          <w:sz w:val="24"/>
          <w:szCs w:val="24"/>
        </w:rPr>
        <w:t>БЦСТВ Магаданской области</w:t>
      </w:r>
    </w:p>
    <w:p w:rsidR="00756300" w:rsidRPr="00FE7D29" w:rsidRDefault="00756300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06" w:rsidRPr="00FE7D29" w:rsidRDefault="007F7906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7906" w:rsidRPr="00FE7D29" w:rsidSect="00FE7D29">
      <w:footerReference w:type="default" r:id="rId1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0D" w:rsidRDefault="000C4A0D" w:rsidP="0042698A">
      <w:pPr>
        <w:spacing w:after="0" w:line="240" w:lineRule="auto"/>
      </w:pPr>
      <w:r>
        <w:separator/>
      </w:r>
    </w:p>
  </w:endnote>
  <w:endnote w:type="continuationSeparator" w:id="1">
    <w:p w:rsidR="000C4A0D" w:rsidRDefault="000C4A0D" w:rsidP="0042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343563"/>
      <w:docPartObj>
        <w:docPartGallery w:val="Page Numbers (Bottom of Page)"/>
        <w:docPartUnique/>
      </w:docPartObj>
    </w:sdtPr>
    <w:sdtContent>
      <w:p w:rsidR="00D73B95" w:rsidRDefault="00233F03">
        <w:pPr>
          <w:pStyle w:val="a9"/>
          <w:jc w:val="right"/>
        </w:pPr>
        <w:fldSimple w:instr=" PAGE   \* MERGEFORMAT ">
          <w:r w:rsidR="00974B18">
            <w:rPr>
              <w:noProof/>
            </w:rPr>
            <w:t>2</w:t>
          </w:r>
        </w:fldSimple>
      </w:p>
    </w:sdtContent>
  </w:sdt>
  <w:p w:rsidR="00D73B95" w:rsidRDefault="00D73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0D" w:rsidRDefault="000C4A0D" w:rsidP="0042698A">
      <w:pPr>
        <w:spacing w:after="0" w:line="240" w:lineRule="auto"/>
      </w:pPr>
      <w:r>
        <w:separator/>
      </w:r>
    </w:p>
  </w:footnote>
  <w:footnote w:type="continuationSeparator" w:id="1">
    <w:p w:rsidR="000C4A0D" w:rsidRDefault="000C4A0D" w:rsidP="0042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020E"/>
    <w:multiLevelType w:val="hybridMultilevel"/>
    <w:tmpl w:val="E5AC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6261"/>
    <w:multiLevelType w:val="hybridMultilevel"/>
    <w:tmpl w:val="B842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5BE2"/>
    <w:multiLevelType w:val="hybridMultilevel"/>
    <w:tmpl w:val="62AA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300CB"/>
    <w:multiLevelType w:val="hybridMultilevel"/>
    <w:tmpl w:val="281C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015"/>
    <w:rsid w:val="00011049"/>
    <w:rsid w:val="00055B5C"/>
    <w:rsid w:val="00073157"/>
    <w:rsid w:val="000734D1"/>
    <w:rsid w:val="0008164D"/>
    <w:rsid w:val="000A6538"/>
    <w:rsid w:val="000B1831"/>
    <w:rsid w:val="000B686A"/>
    <w:rsid w:val="000C4A0D"/>
    <w:rsid w:val="000D0A5B"/>
    <w:rsid w:val="000D3936"/>
    <w:rsid w:val="000D4249"/>
    <w:rsid w:val="000D5C1B"/>
    <w:rsid w:val="000E253E"/>
    <w:rsid w:val="000E497C"/>
    <w:rsid w:val="000F4883"/>
    <w:rsid w:val="000F52B2"/>
    <w:rsid w:val="0013318E"/>
    <w:rsid w:val="00142EF8"/>
    <w:rsid w:val="00146A0D"/>
    <w:rsid w:val="00146A12"/>
    <w:rsid w:val="00146CDC"/>
    <w:rsid w:val="00150749"/>
    <w:rsid w:val="00157860"/>
    <w:rsid w:val="00172435"/>
    <w:rsid w:val="00173015"/>
    <w:rsid w:val="001816F5"/>
    <w:rsid w:val="001A5853"/>
    <w:rsid w:val="001A5B7F"/>
    <w:rsid w:val="001B27C2"/>
    <w:rsid w:val="001B719A"/>
    <w:rsid w:val="001C22DA"/>
    <w:rsid w:val="001D26C6"/>
    <w:rsid w:val="001D57B3"/>
    <w:rsid w:val="001F7D96"/>
    <w:rsid w:val="002013C5"/>
    <w:rsid w:val="00201E66"/>
    <w:rsid w:val="00206940"/>
    <w:rsid w:val="002253A5"/>
    <w:rsid w:val="002328F0"/>
    <w:rsid w:val="00233F03"/>
    <w:rsid w:val="0025560B"/>
    <w:rsid w:val="00255E88"/>
    <w:rsid w:val="00261A1E"/>
    <w:rsid w:val="002A3DDA"/>
    <w:rsid w:val="002B5C07"/>
    <w:rsid w:val="002C193C"/>
    <w:rsid w:val="002C6706"/>
    <w:rsid w:val="002C6C62"/>
    <w:rsid w:val="002D199C"/>
    <w:rsid w:val="002E037F"/>
    <w:rsid w:val="00326C4C"/>
    <w:rsid w:val="00332188"/>
    <w:rsid w:val="00332306"/>
    <w:rsid w:val="0034061E"/>
    <w:rsid w:val="0036075D"/>
    <w:rsid w:val="003759E1"/>
    <w:rsid w:val="003845AA"/>
    <w:rsid w:val="0039181B"/>
    <w:rsid w:val="003B56EA"/>
    <w:rsid w:val="003E45EE"/>
    <w:rsid w:val="00404129"/>
    <w:rsid w:val="0042698A"/>
    <w:rsid w:val="0049594F"/>
    <w:rsid w:val="004A0C4C"/>
    <w:rsid w:val="004A0FD1"/>
    <w:rsid w:val="004A30A7"/>
    <w:rsid w:val="004A3435"/>
    <w:rsid w:val="004A394F"/>
    <w:rsid w:val="004A4D1C"/>
    <w:rsid w:val="004A733B"/>
    <w:rsid w:val="004B0CC2"/>
    <w:rsid w:val="004C5E63"/>
    <w:rsid w:val="004D7701"/>
    <w:rsid w:val="004E58D5"/>
    <w:rsid w:val="00503224"/>
    <w:rsid w:val="005050B2"/>
    <w:rsid w:val="00507FF9"/>
    <w:rsid w:val="0051216C"/>
    <w:rsid w:val="0053699C"/>
    <w:rsid w:val="005449FE"/>
    <w:rsid w:val="00557421"/>
    <w:rsid w:val="00573BFA"/>
    <w:rsid w:val="0059332C"/>
    <w:rsid w:val="005B32A3"/>
    <w:rsid w:val="005C19A5"/>
    <w:rsid w:val="005D34DE"/>
    <w:rsid w:val="005E19BD"/>
    <w:rsid w:val="005E26A1"/>
    <w:rsid w:val="005E2EB9"/>
    <w:rsid w:val="005E7E22"/>
    <w:rsid w:val="005F506B"/>
    <w:rsid w:val="00602C51"/>
    <w:rsid w:val="006035AE"/>
    <w:rsid w:val="006068B9"/>
    <w:rsid w:val="0062689D"/>
    <w:rsid w:val="00633F3F"/>
    <w:rsid w:val="0069549E"/>
    <w:rsid w:val="006B1EF1"/>
    <w:rsid w:val="006B4FE0"/>
    <w:rsid w:val="006B530F"/>
    <w:rsid w:val="006B6F39"/>
    <w:rsid w:val="006C48BC"/>
    <w:rsid w:val="006C5E60"/>
    <w:rsid w:val="006E57BC"/>
    <w:rsid w:val="00701D9A"/>
    <w:rsid w:val="007150EC"/>
    <w:rsid w:val="00744DA7"/>
    <w:rsid w:val="00747267"/>
    <w:rsid w:val="007478E2"/>
    <w:rsid w:val="00756300"/>
    <w:rsid w:val="00766EAE"/>
    <w:rsid w:val="00767D04"/>
    <w:rsid w:val="00782CFF"/>
    <w:rsid w:val="0079208F"/>
    <w:rsid w:val="007945FA"/>
    <w:rsid w:val="007A4546"/>
    <w:rsid w:val="007B70AA"/>
    <w:rsid w:val="007C74B7"/>
    <w:rsid w:val="007F2B16"/>
    <w:rsid w:val="007F3376"/>
    <w:rsid w:val="007F7906"/>
    <w:rsid w:val="008052E7"/>
    <w:rsid w:val="0082214A"/>
    <w:rsid w:val="00847878"/>
    <w:rsid w:val="008526B9"/>
    <w:rsid w:val="008567C6"/>
    <w:rsid w:val="00865998"/>
    <w:rsid w:val="008709B9"/>
    <w:rsid w:val="00870E0B"/>
    <w:rsid w:val="00871FE9"/>
    <w:rsid w:val="00877E93"/>
    <w:rsid w:val="008C07E7"/>
    <w:rsid w:val="008C1557"/>
    <w:rsid w:val="008C71D7"/>
    <w:rsid w:val="008D597B"/>
    <w:rsid w:val="008E315E"/>
    <w:rsid w:val="008F216B"/>
    <w:rsid w:val="008F6B05"/>
    <w:rsid w:val="00900E12"/>
    <w:rsid w:val="0090193E"/>
    <w:rsid w:val="0090505E"/>
    <w:rsid w:val="00907903"/>
    <w:rsid w:val="009648C8"/>
    <w:rsid w:val="00974B18"/>
    <w:rsid w:val="00975A95"/>
    <w:rsid w:val="00980B9D"/>
    <w:rsid w:val="009A5951"/>
    <w:rsid w:val="009C6138"/>
    <w:rsid w:val="009D3008"/>
    <w:rsid w:val="009E0218"/>
    <w:rsid w:val="009E7D50"/>
    <w:rsid w:val="009F0BF8"/>
    <w:rsid w:val="009F4CD0"/>
    <w:rsid w:val="00A17614"/>
    <w:rsid w:val="00A2026A"/>
    <w:rsid w:val="00A32074"/>
    <w:rsid w:val="00A505F3"/>
    <w:rsid w:val="00A550F0"/>
    <w:rsid w:val="00A55188"/>
    <w:rsid w:val="00A65170"/>
    <w:rsid w:val="00A76E6F"/>
    <w:rsid w:val="00A92A6B"/>
    <w:rsid w:val="00AB6B31"/>
    <w:rsid w:val="00AC488B"/>
    <w:rsid w:val="00AC5DFD"/>
    <w:rsid w:val="00AC60E3"/>
    <w:rsid w:val="00AD2176"/>
    <w:rsid w:val="00AE2491"/>
    <w:rsid w:val="00AF12CF"/>
    <w:rsid w:val="00B07031"/>
    <w:rsid w:val="00B11F46"/>
    <w:rsid w:val="00B23E46"/>
    <w:rsid w:val="00B24B65"/>
    <w:rsid w:val="00B31962"/>
    <w:rsid w:val="00B5070F"/>
    <w:rsid w:val="00B711BD"/>
    <w:rsid w:val="00B73D41"/>
    <w:rsid w:val="00B86A26"/>
    <w:rsid w:val="00BB70D7"/>
    <w:rsid w:val="00BC36E5"/>
    <w:rsid w:val="00C1600E"/>
    <w:rsid w:val="00C532D5"/>
    <w:rsid w:val="00C55D57"/>
    <w:rsid w:val="00C57224"/>
    <w:rsid w:val="00C609BD"/>
    <w:rsid w:val="00C8235E"/>
    <w:rsid w:val="00C91098"/>
    <w:rsid w:val="00C91AAF"/>
    <w:rsid w:val="00CB44B5"/>
    <w:rsid w:val="00CB655D"/>
    <w:rsid w:val="00D007E4"/>
    <w:rsid w:val="00D13764"/>
    <w:rsid w:val="00D141A3"/>
    <w:rsid w:val="00D22B0C"/>
    <w:rsid w:val="00D24665"/>
    <w:rsid w:val="00D332D3"/>
    <w:rsid w:val="00D36E09"/>
    <w:rsid w:val="00D5237B"/>
    <w:rsid w:val="00D6026F"/>
    <w:rsid w:val="00D63719"/>
    <w:rsid w:val="00D71D9C"/>
    <w:rsid w:val="00D73B95"/>
    <w:rsid w:val="00DA2970"/>
    <w:rsid w:val="00DA5104"/>
    <w:rsid w:val="00DD0C91"/>
    <w:rsid w:val="00DF0334"/>
    <w:rsid w:val="00DF0DD7"/>
    <w:rsid w:val="00DF7772"/>
    <w:rsid w:val="00E01136"/>
    <w:rsid w:val="00E0785F"/>
    <w:rsid w:val="00E20BAC"/>
    <w:rsid w:val="00E23CD9"/>
    <w:rsid w:val="00E30F3C"/>
    <w:rsid w:val="00E553D4"/>
    <w:rsid w:val="00E630B3"/>
    <w:rsid w:val="00E72C52"/>
    <w:rsid w:val="00EA68E1"/>
    <w:rsid w:val="00EA7187"/>
    <w:rsid w:val="00EC3C2A"/>
    <w:rsid w:val="00EE04C8"/>
    <w:rsid w:val="00EE0A09"/>
    <w:rsid w:val="00EE355B"/>
    <w:rsid w:val="00F033F7"/>
    <w:rsid w:val="00F05D6E"/>
    <w:rsid w:val="00F17E04"/>
    <w:rsid w:val="00F31BE4"/>
    <w:rsid w:val="00F3642A"/>
    <w:rsid w:val="00F372CB"/>
    <w:rsid w:val="00F412F8"/>
    <w:rsid w:val="00F6383A"/>
    <w:rsid w:val="00FA6DC6"/>
    <w:rsid w:val="00FD6003"/>
    <w:rsid w:val="00FE7D29"/>
    <w:rsid w:val="00FF0DB7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878"/>
    <w:pPr>
      <w:ind w:left="720"/>
      <w:contextualSpacing/>
    </w:pPr>
  </w:style>
  <w:style w:type="table" w:styleId="a6">
    <w:name w:val="Table Grid"/>
    <w:basedOn w:val="a1"/>
    <w:uiPriority w:val="39"/>
    <w:rsid w:val="0090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98A"/>
  </w:style>
  <w:style w:type="paragraph" w:styleId="a9">
    <w:name w:val="footer"/>
    <w:basedOn w:val="a"/>
    <w:link w:val="aa"/>
    <w:uiPriority w:val="99"/>
    <w:unhideWhenUsed/>
    <w:rsid w:val="004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119787109944543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СПО 2021 г.</c:v>
                </c:pt>
              </c:strCache>
            </c:strRef>
          </c:tx>
          <c:dLbls>
            <c:dLbl>
              <c:idx val="2"/>
              <c:layout>
                <c:manualLayout>
                  <c:x val="-5.2628519154975404E-3"/>
                  <c:y val="6.7517298973992321E-2"/>
                </c:manualLayout>
              </c:layout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Самозанятые</c:v>
                </c:pt>
                <c:pt idx="1">
                  <c:v>Трудоустройство</c:v>
                </c:pt>
                <c:pt idx="2">
                  <c:v>ЦРС</c:v>
                </c:pt>
                <c:pt idx="3">
                  <c:v>Служба в ВС</c:v>
                </c:pt>
                <c:pt idx="4">
                  <c:v>Продолжение обучения</c:v>
                </c:pt>
                <c:pt idx="5">
                  <c:v>Декрет</c:v>
                </c:pt>
                <c:pt idx="6">
                  <c:v>Риск трудоустройства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445</c:v>
                </c:pt>
                <c:pt idx="2">
                  <c:v>2</c:v>
                </c:pt>
                <c:pt idx="3">
                  <c:v>186</c:v>
                </c:pt>
                <c:pt idx="4">
                  <c:v>90</c:v>
                </c:pt>
                <c:pt idx="5">
                  <c:v>17</c:v>
                </c:pt>
                <c:pt idx="6">
                  <c:v>21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989108039020203"/>
          <c:y val="5.7958721068957324E-2"/>
          <c:w val="0.24010891960980438"/>
          <c:h val="0.81690288713910764"/>
        </c:manualLayout>
      </c:layout>
    </c:legend>
    <c:plotVisOnly val="1"/>
  </c:chart>
  <c:txPr>
    <a:bodyPr/>
    <a:lstStyle/>
    <a:p>
      <a:pPr algn="just">
        <a:defRPr sz="9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специальностям СПО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Транспорт и дорожное хозяйство</c:v>
                </c:pt>
                <c:pt idx="1">
                  <c:v>Строительство</c:v>
                </c:pt>
                <c:pt idx="2">
                  <c:v>Организация культуры</c:v>
                </c:pt>
                <c:pt idx="3">
                  <c:v>Добыча руд и песков драгоценных металлов</c:v>
                </c:pt>
                <c:pt idx="4">
                  <c:v>Здравоохранение</c:v>
                </c:pt>
                <c:pt idx="5">
                  <c:v>Производство пищевых продуктов</c:v>
                </c:pt>
                <c:pt idx="6">
                  <c:v>Рыболовство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Потребность в специальностях, не указанных в перечне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Транспорт и дорожное хозяйство</c:v>
                </c:pt>
                <c:pt idx="1">
                  <c:v>Строительство</c:v>
                </c:pt>
                <c:pt idx="2">
                  <c:v>Организация культуры</c:v>
                </c:pt>
                <c:pt idx="3">
                  <c:v>Добыча руд и песков драгоценных металлов</c:v>
                </c:pt>
                <c:pt idx="4">
                  <c:v>Здравоохранение</c:v>
                </c:pt>
                <c:pt idx="5">
                  <c:v>Производство пищевых продуктов</c:v>
                </c:pt>
                <c:pt idx="6">
                  <c:v>Рыболовство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</c:v>
                </c:pt>
                <c:pt idx="1">
                  <c:v>218</c:v>
                </c:pt>
                <c:pt idx="2">
                  <c:v>4</c:v>
                </c:pt>
                <c:pt idx="5">
                  <c:v>16</c:v>
                </c:pt>
                <c:pt idx="6">
                  <c:v>10</c:v>
                </c:pt>
              </c:numCache>
            </c:numRef>
          </c:val>
        </c:ser>
        <c:shape val="cylinder"/>
        <c:axId val="169680896"/>
        <c:axId val="169682432"/>
        <c:axId val="0"/>
      </c:bar3DChart>
      <c:catAx>
        <c:axId val="169680896"/>
        <c:scaling>
          <c:orientation val="minMax"/>
        </c:scaling>
        <c:axPos val="b"/>
        <c:tickLblPos val="nextTo"/>
        <c:crossAx val="169682432"/>
        <c:crosses val="autoZero"/>
        <c:auto val="1"/>
        <c:lblAlgn val="ctr"/>
        <c:lblOffset val="100"/>
      </c:catAx>
      <c:valAx>
        <c:axId val="169682432"/>
        <c:scaling>
          <c:orientation val="minMax"/>
        </c:scaling>
        <c:axPos val="l"/>
        <c:majorGridlines/>
        <c:numFmt formatCode="General" sourceLinked="1"/>
        <c:tickLblPos val="nextTo"/>
        <c:crossAx val="169680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185646697075484"/>
          <c:y val="0.2215641794775659"/>
          <c:w val="0.25831613281349541"/>
          <c:h val="0.4100462442194747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"Транспорт и дорожное хозяйство"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Слесарь по ремонту автомобилей</c:v>
                </c:pt>
                <c:pt idx="1">
                  <c:v>Техник</c:v>
                </c:pt>
                <c:pt idx="2">
                  <c:v>Специалист по техобслуживанию и ремонту двигателей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889126810955861"/>
          <c:y val="0.29561701723217748"/>
          <c:w val="0.35162345670646589"/>
          <c:h val="0.5448236936956696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"Добыча руд и песков драгоценных металлов"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Lbl>
              <c:idx val="4"/>
              <c:dLblPos val="ctr"/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Машинист эскаватор 4-5 разряда</c:v>
                </c:pt>
                <c:pt idx="1">
                  <c:v>Машинист бульдозера 4-5 разряда</c:v>
                </c:pt>
                <c:pt idx="2">
                  <c:v>Горный техник-технолог</c:v>
                </c:pt>
                <c:pt idx="3">
                  <c:v>Электрослесарь по обслуживанию и ремонту оборудования</c:v>
                </c:pt>
                <c:pt idx="4">
                  <c:v>Слесарь по обслуживанию и ремонту оборудования</c:v>
                </c:pt>
                <c:pt idx="5">
                  <c:v>Бухгалтер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017576251244724"/>
          <c:y val="0.24791834354039294"/>
          <c:w val="0.34715630373789635"/>
          <c:h val="0.6947284922718044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"Здравоохранение"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Медицинский лабораторный техник</c:v>
                </c:pt>
                <c:pt idx="1">
                  <c:v>Медицинская сестра</c:v>
                </c:pt>
                <c:pt idx="2">
                  <c:v>Фельдшер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"Культура"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Преподаватель</c:v>
                </c:pt>
                <c:pt idx="1">
                  <c:v>Концертмейстер</c:v>
                </c:pt>
                <c:pt idx="2">
                  <c:v>Артист-вокалист</c:v>
                </c:pt>
                <c:pt idx="3">
                  <c:v>Организатор социо-культурной деятельности</c:v>
                </c:pt>
                <c:pt idx="4">
                  <c:v>Организатор музыкально-просветительской деятельности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416144832289652"/>
          <c:y val="0.26975190601174853"/>
          <c:w val="0.39009052018104162"/>
          <c:h val="0.6706149231346108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Потребность в кадрах по направлению "Строительство"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"Строительство"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Электромонтер по ремонту и обслуживанию электрооборудования</c:v>
                </c:pt>
                <c:pt idx="1">
                  <c:v>Слесарь-сантехник</c:v>
                </c:pt>
                <c:pt idx="2">
                  <c:v>Электромонтажник по освещению и осветительным сетям</c:v>
                </c:pt>
                <c:pt idx="3">
                  <c:v>Слесарь по ремонту дорожно-строительных машин и тракторов </c:v>
                </c:pt>
                <c:pt idx="4">
                  <c:v>Электрогазосварщик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066961825502108"/>
          <c:y val="0.22218253968253968"/>
          <c:w val="0.36434108527131781"/>
          <c:h val="0.71426571678540185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неучтенным специальностям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Строительство</c:v>
                </c:pt>
                <c:pt idx="1">
                  <c:v>Производство пищевых продуктов</c:v>
                </c:pt>
                <c:pt idx="2">
                  <c:v>Мастер по добыче рыбы</c:v>
                </c:pt>
                <c:pt idx="3">
                  <c:v>Морское рыболовство</c:v>
                </c:pt>
                <c:pt idx="4">
                  <c:v>Добыча руд и песков драгоценных металлов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218</c:v>
                </c:pt>
                <c:pt idx="1">
                  <c:v>16</c:v>
                </c:pt>
                <c:pt idx="2">
                  <c:v>4</c:v>
                </c:pt>
                <c:pt idx="3">
                  <c:v>10</c:v>
                </c:pt>
                <c:pt idx="4">
                  <c:v>1</c:v>
                </c:pt>
                <c:pt idx="5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36A8-9F2D-4E09-BBEE-457D2E76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2021-03-25T23:29:00Z</cp:lastPrinted>
  <dcterms:created xsi:type="dcterms:W3CDTF">2021-07-27T03:36:00Z</dcterms:created>
  <dcterms:modified xsi:type="dcterms:W3CDTF">2021-07-27T03:36:00Z</dcterms:modified>
</cp:coreProperties>
</file>